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143" w:rsidRPr="005A5143" w:rsidRDefault="005A5143" w:rsidP="005A5143">
      <w:pPr>
        <w:jc w:val="center"/>
        <w:rPr>
          <w:sz w:val="28"/>
          <w:szCs w:val="28"/>
        </w:rPr>
      </w:pPr>
      <w:r w:rsidRPr="005A5143">
        <w:rPr>
          <w:sz w:val="28"/>
          <w:szCs w:val="28"/>
        </w:rPr>
        <w:t>2021</w:t>
      </w:r>
      <w:r w:rsidRPr="005A5143">
        <w:rPr>
          <w:sz w:val="28"/>
          <w:szCs w:val="28"/>
        </w:rPr>
        <w:t>华灿奖定向主题征稿说明</w:t>
      </w:r>
    </w:p>
    <w:p w:rsidR="005A5143" w:rsidRPr="005A5143" w:rsidRDefault="005A5143" w:rsidP="005A5143">
      <w:r w:rsidRPr="005A5143">
        <w:t> </w:t>
      </w:r>
    </w:p>
    <w:p w:rsidR="005A5143" w:rsidRPr="005A5143" w:rsidRDefault="005A5143" w:rsidP="005A5143">
      <w:r w:rsidRPr="005A5143">
        <w:t>一、中国高等教育博览会文</w:t>
      </w:r>
      <w:proofErr w:type="gramStart"/>
      <w:r w:rsidRPr="005A5143">
        <w:t>创产品</w:t>
      </w:r>
      <w:proofErr w:type="gramEnd"/>
      <w:r w:rsidRPr="005A5143">
        <w:t>设计</w:t>
      </w:r>
    </w:p>
    <w:p w:rsidR="005A5143" w:rsidRPr="005A5143" w:rsidRDefault="005A5143" w:rsidP="005A5143">
      <w:pPr>
        <w:ind w:firstLineChars="200" w:firstLine="420"/>
      </w:pPr>
      <w:r w:rsidRPr="005A5143">
        <w:t>中国高等教育博览会（</w:t>
      </w:r>
      <w:r w:rsidRPr="005A5143">
        <w:t>HIGHER EDUCATION EXPOCHINA</w:t>
      </w:r>
      <w:r w:rsidRPr="005A5143">
        <w:t>，简称高博会）是由中华人民共和国教育部批准，中国高等教育学会主办的亚洲领先的集高等教育学术交流、教学改革成果推介、现代教育高端装备展示、教师专业化发展培训、科研成果转化、科技创新企业孵化、技术服务、贸易洽谈等为一体的高品质、综合性、专业化的著名品牌活动。</w:t>
      </w:r>
      <w:r w:rsidRPr="005A5143">
        <w:t>“</w:t>
      </w:r>
      <w:r w:rsidRPr="005A5143">
        <w:t>高博会</w:t>
      </w:r>
      <w:r w:rsidRPr="005A5143">
        <w:t>”</w:t>
      </w:r>
      <w:r w:rsidRPr="005A5143">
        <w:t>前身为创立于</w:t>
      </w:r>
      <w:r w:rsidRPr="005A5143">
        <w:t>1992</w:t>
      </w:r>
      <w:r w:rsidRPr="005A5143">
        <w:t>年秋的全国高教仪器设备展示会，每年举办两届（春、秋各一次），已成功举办</w:t>
      </w:r>
      <w:r w:rsidRPr="005A5143">
        <w:t>55</w:t>
      </w:r>
      <w:r w:rsidRPr="005A5143">
        <w:t>届。</w:t>
      </w:r>
      <w:r w:rsidRPr="005A5143">
        <w:t>2020</w:t>
      </w:r>
      <w:r w:rsidRPr="005A5143">
        <w:t>年</w:t>
      </w:r>
      <w:r w:rsidRPr="005A5143">
        <w:t>9</w:t>
      </w:r>
      <w:r w:rsidRPr="005A5143">
        <w:t>月，</w:t>
      </w:r>
      <w:r w:rsidRPr="005A5143">
        <w:t>“</w:t>
      </w:r>
      <w:r w:rsidRPr="005A5143">
        <w:t>云上高博会</w:t>
      </w:r>
      <w:r w:rsidRPr="005A5143">
        <w:t>”</w:t>
      </w:r>
      <w:r w:rsidRPr="005A5143">
        <w:t>开幕，开启线上、线下综合发展。目前，</w:t>
      </w:r>
      <w:r w:rsidRPr="005A5143">
        <w:t>“</w:t>
      </w:r>
      <w:r w:rsidRPr="005A5143">
        <w:t>高博会</w:t>
      </w:r>
      <w:r w:rsidRPr="005A5143">
        <w:t>”</w:t>
      </w:r>
      <w:r w:rsidRPr="005A5143">
        <w:t>已成为展示我国高等教育发展成就的重要窗口，成为政府、高校、企业协同创新、共谋发展的重要桥梁，成为推进高等教育现代化的国家名片。</w:t>
      </w:r>
    </w:p>
    <w:p w:rsidR="005A5143" w:rsidRPr="005A5143" w:rsidRDefault="005A5143" w:rsidP="00020E2C">
      <w:pPr>
        <w:ind w:firstLineChars="200" w:firstLine="420"/>
      </w:pPr>
      <w:r w:rsidRPr="005A5143">
        <w:t>2015</w:t>
      </w:r>
      <w:r w:rsidRPr="005A5143">
        <w:t>年该展会被纳入</w:t>
      </w:r>
      <w:r w:rsidRPr="005A5143">
        <w:t>“</w:t>
      </w:r>
      <w:r w:rsidRPr="005A5143">
        <w:t>商务部引导支持展会</w:t>
      </w:r>
      <w:r w:rsidRPr="005A5143">
        <w:t>”</w:t>
      </w:r>
      <w:r w:rsidRPr="005A5143">
        <w:t>；</w:t>
      </w:r>
      <w:r w:rsidRPr="005A5143">
        <w:t>2017</w:t>
      </w:r>
      <w:r w:rsidRPr="005A5143">
        <w:t>年中国高等教育学会入选</w:t>
      </w:r>
      <w:r w:rsidRPr="005A5143">
        <w:t>“</w:t>
      </w:r>
      <w:r w:rsidRPr="005A5143">
        <w:t>商务部首批展览业重点联系企业</w:t>
      </w:r>
      <w:r w:rsidRPr="005A5143">
        <w:t>”</w:t>
      </w:r>
      <w:r w:rsidRPr="005A5143">
        <w:t>（展览组织单位）；</w:t>
      </w:r>
      <w:r w:rsidRPr="005A5143">
        <w:t>2018</w:t>
      </w:r>
      <w:r w:rsidRPr="005A5143">
        <w:t>年</w:t>
      </w:r>
      <w:r w:rsidRPr="005A5143">
        <w:t>1</w:t>
      </w:r>
      <w:r w:rsidRPr="005A5143">
        <w:t>月，经教育部批复同意，展会正式更名为中国高等教育博览会；</w:t>
      </w:r>
      <w:r w:rsidRPr="005A5143">
        <w:t>2018-2020</w:t>
      </w:r>
      <w:r w:rsidRPr="005A5143">
        <w:t>年，展会先后荣膺</w:t>
      </w:r>
      <w:r w:rsidRPr="005A5143">
        <w:t>“2017-2018</w:t>
      </w:r>
      <w:r w:rsidRPr="005A5143">
        <w:t>年度中国会展品牌百强</w:t>
      </w:r>
      <w:r w:rsidRPr="005A5143">
        <w:t>”“2019</w:t>
      </w:r>
      <w:r w:rsidRPr="005A5143">
        <w:t>年度（教育）行业最具影响力会展项目</w:t>
      </w:r>
      <w:r w:rsidRPr="005A5143">
        <w:t>”“2019-2020</w:t>
      </w:r>
      <w:r w:rsidRPr="005A5143">
        <w:t>年度中国会展品牌展览会</w:t>
      </w:r>
      <w:r w:rsidRPr="005A5143">
        <w:t>”</w:t>
      </w:r>
      <w:r w:rsidRPr="005A5143">
        <w:t>等称号。</w:t>
      </w:r>
    </w:p>
    <w:p w:rsidR="005A5143" w:rsidRPr="005A5143" w:rsidRDefault="005A5143" w:rsidP="005A5143"/>
    <w:p w:rsidR="005A5143" w:rsidRPr="005A5143" w:rsidRDefault="005A5143" w:rsidP="005A5143">
      <w:r w:rsidRPr="005A5143">
        <w:t>征集内容：</w:t>
      </w:r>
    </w:p>
    <w:p w:rsidR="005A5143" w:rsidRPr="000332ED" w:rsidRDefault="005A5143" w:rsidP="005A5143">
      <w:pPr>
        <w:rPr>
          <w:b/>
          <w:u w:val="single"/>
        </w:rPr>
      </w:pPr>
      <w:r w:rsidRPr="000332ED">
        <w:rPr>
          <w:b/>
          <w:u w:val="single"/>
        </w:rPr>
        <w:t>1.</w:t>
      </w:r>
      <w:r w:rsidRPr="000332ED">
        <w:rPr>
          <w:b/>
          <w:u w:val="single"/>
        </w:rPr>
        <w:t>中国高等教育博览会吉祥物、工艺纪念品</w:t>
      </w:r>
    </w:p>
    <w:p w:rsidR="005A5143" w:rsidRPr="005A5143" w:rsidRDefault="005A5143" w:rsidP="005A5143">
      <w:r w:rsidRPr="005A5143">
        <w:t>a.</w:t>
      </w:r>
      <w:r w:rsidRPr="005A5143">
        <w:t>应征作品应鲜明、生动地体现高博会主旨；</w:t>
      </w:r>
    </w:p>
    <w:p w:rsidR="005A5143" w:rsidRPr="005A5143" w:rsidRDefault="005A5143" w:rsidP="005A5143">
      <w:r w:rsidRPr="005A5143">
        <w:t>b.</w:t>
      </w:r>
      <w:r w:rsidRPr="005A5143">
        <w:t>设计形式为平面彩色设计稿，设计图案要生动体现上述主题并具有鲜明的象征意义；</w:t>
      </w:r>
    </w:p>
    <w:p w:rsidR="005A5143" w:rsidRPr="005A5143" w:rsidRDefault="005A5143" w:rsidP="005A5143">
      <w:r w:rsidRPr="005A5143">
        <w:t>c.</w:t>
      </w:r>
      <w:r w:rsidRPr="005A5143">
        <w:t>应征作品应具有独特性，区别于其他活动吉祥物和纪念品；</w:t>
      </w:r>
    </w:p>
    <w:p w:rsidR="005A5143" w:rsidRPr="005A5143" w:rsidRDefault="005A5143" w:rsidP="005A5143">
      <w:r w:rsidRPr="005A5143">
        <w:t>d.</w:t>
      </w:r>
      <w:r w:rsidRPr="005A5143">
        <w:t>设计图案为活泼、可爱的形象或具有人性化内涵、强烈的视觉冲击力和吸引力的形象；</w:t>
      </w:r>
    </w:p>
    <w:p w:rsidR="005A5143" w:rsidRPr="005A5143" w:rsidRDefault="005A5143" w:rsidP="005A5143">
      <w:r w:rsidRPr="005A5143">
        <w:t>e.</w:t>
      </w:r>
      <w:r w:rsidRPr="005A5143">
        <w:t>应征作品要连同展会吉祥物的中、英文名称一并设计，并置于吉祥物旁的合适位置。吉祥物名称应创新、国际化、简约、传播度高；</w:t>
      </w:r>
    </w:p>
    <w:p w:rsidR="005A5143" w:rsidRPr="005A5143" w:rsidRDefault="005A5143" w:rsidP="005A5143">
      <w:r w:rsidRPr="005A5143">
        <w:t>f.</w:t>
      </w:r>
      <w:r w:rsidRPr="005A5143">
        <w:t>应征作品所用材料必须得当，工艺简洁，能以不同的比例尺寸清晰显示，易于制作、携带、保存，方便印刷和制成模型、礼品等立体化展示品，并便于在各种载体和环境中配套运用。</w:t>
      </w:r>
    </w:p>
    <w:p w:rsidR="005A5143" w:rsidRPr="005A5143" w:rsidRDefault="005A5143" w:rsidP="005A5143">
      <w:r w:rsidRPr="005A5143">
        <w:t>g</w:t>
      </w:r>
      <w:r w:rsidRPr="005A5143">
        <w:t>、作品具有独创性，充分体现创作者的想象力和创造力，拥有完整的自主知识产权，拒绝抄袭、模仿。</w:t>
      </w:r>
    </w:p>
    <w:p w:rsidR="005A5143" w:rsidRPr="005A5143" w:rsidRDefault="005A5143" w:rsidP="005A5143"/>
    <w:p w:rsidR="005A5143" w:rsidRPr="000332ED" w:rsidRDefault="005A5143" w:rsidP="005A5143">
      <w:pPr>
        <w:rPr>
          <w:b/>
          <w:u w:val="single"/>
        </w:rPr>
      </w:pPr>
      <w:r w:rsidRPr="000332ED">
        <w:rPr>
          <w:b/>
          <w:u w:val="single"/>
        </w:rPr>
        <w:t>2.</w:t>
      </w:r>
      <w:r w:rsidRPr="000332ED">
        <w:rPr>
          <w:b/>
          <w:u w:val="single"/>
        </w:rPr>
        <w:t>云上高博会</w:t>
      </w:r>
      <w:r w:rsidRPr="000332ED">
        <w:rPr>
          <w:b/>
          <w:u w:val="single"/>
        </w:rPr>
        <w:t>logo</w:t>
      </w:r>
      <w:r w:rsidRPr="000332ED">
        <w:rPr>
          <w:b/>
          <w:u w:val="single"/>
        </w:rPr>
        <w:t>设计</w:t>
      </w:r>
    </w:p>
    <w:p w:rsidR="005A5143" w:rsidRPr="005A5143" w:rsidRDefault="005A5143" w:rsidP="005A5143">
      <w:r w:rsidRPr="005A5143">
        <w:t>a.</w:t>
      </w:r>
      <w:r w:rsidRPr="005A5143">
        <w:t>构图主旨鲜明，易于辨识，突出高等教育与相关产业的有机融合，符合高等教育领域的特性（教育、交流、合作、教师、教学等）；</w:t>
      </w:r>
    </w:p>
    <w:p w:rsidR="005A5143" w:rsidRPr="005A5143" w:rsidRDefault="005A5143" w:rsidP="005A5143">
      <w:r w:rsidRPr="005A5143">
        <w:t>b.</w:t>
      </w:r>
      <w:r w:rsidRPr="005A5143">
        <w:t>作品具有独创性，充分体现创作者的想象力和创造力，拥有完整的自主知识产权，拒绝抄袭、模仿。</w:t>
      </w:r>
    </w:p>
    <w:p w:rsidR="005A5143" w:rsidRPr="005A5143" w:rsidRDefault="005A5143" w:rsidP="005A5143"/>
    <w:p w:rsidR="005A5143" w:rsidRPr="005A5143" w:rsidRDefault="005A5143" w:rsidP="005A5143">
      <w:r w:rsidRPr="005A5143">
        <w:t>作品提交要求：</w:t>
      </w:r>
    </w:p>
    <w:p w:rsidR="005A5143" w:rsidRPr="005A5143" w:rsidRDefault="005A5143" w:rsidP="005A5143">
      <w:r w:rsidRPr="005A5143">
        <w:t>1</w:t>
      </w:r>
      <w:r w:rsidRPr="005A5143">
        <w:t>、产品类设计：</w:t>
      </w:r>
    </w:p>
    <w:p w:rsidR="005A5143" w:rsidRPr="005A5143" w:rsidRDefault="005A5143" w:rsidP="005A5143">
      <w:r w:rsidRPr="005A5143">
        <w:t>1.</w:t>
      </w:r>
      <w:r w:rsidRPr="005A5143">
        <w:t>请将作品实物照片或效果图</w:t>
      </w:r>
      <w:r w:rsidRPr="005A5143">
        <w:t>+</w:t>
      </w:r>
      <w:r w:rsidRPr="005A5143">
        <w:t>应用图示</w:t>
      </w:r>
      <w:r w:rsidRPr="005A5143">
        <w:t>+</w:t>
      </w:r>
      <w:r w:rsidRPr="005A5143">
        <w:t>创意说明编排在</w:t>
      </w:r>
      <w:r w:rsidRPr="005A5143">
        <w:t>A3</w:t>
      </w:r>
      <w:r w:rsidRPr="005A5143">
        <w:t>大小的页面上。</w:t>
      </w:r>
    </w:p>
    <w:p w:rsidR="005A5143" w:rsidRPr="005A5143" w:rsidRDefault="005A5143" w:rsidP="005A5143">
      <w:r w:rsidRPr="005A5143">
        <w:t>2.JPG</w:t>
      </w:r>
      <w:r w:rsidRPr="005A5143">
        <w:t>格式，文档大小不超过</w:t>
      </w:r>
      <w:r w:rsidRPr="005A5143">
        <w:t>6MB</w:t>
      </w:r>
      <w:r w:rsidRPr="005A5143">
        <w:t>，分辨率不得低于</w:t>
      </w:r>
      <w:r w:rsidRPr="005A5143">
        <w:t>150 dpi</w:t>
      </w:r>
      <w:r w:rsidRPr="005A5143">
        <w:t>，</w:t>
      </w:r>
      <w:r w:rsidRPr="005A5143">
        <w:t>RGB</w:t>
      </w:r>
      <w:r w:rsidRPr="005A5143">
        <w:t>色彩。</w:t>
      </w:r>
    </w:p>
    <w:p w:rsidR="005A5143" w:rsidRPr="005A5143" w:rsidRDefault="005A5143" w:rsidP="005A5143">
      <w:r w:rsidRPr="005A5143">
        <w:t>3.</w:t>
      </w:r>
      <w:r w:rsidRPr="005A5143">
        <w:t>作品限</w:t>
      </w:r>
      <w:r w:rsidRPr="005A5143">
        <w:t>3</w:t>
      </w:r>
      <w:r w:rsidRPr="005A5143">
        <w:t>张以内（含</w:t>
      </w:r>
      <w:r w:rsidRPr="005A5143">
        <w:t>3</w:t>
      </w:r>
      <w:r w:rsidRPr="005A5143">
        <w:t>张，请保持设计版式横竖一致）。</w:t>
      </w:r>
    </w:p>
    <w:p w:rsidR="005A5143" w:rsidRPr="005A5143" w:rsidRDefault="005A5143" w:rsidP="005A5143"/>
    <w:p w:rsidR="005A5143" w:rsidRPr="005A5143" w:rsidRDefault="005A5143" w:rsidP="005A5143">
      <w:r w:rsidRPr="005A5143">
        <w:t>2</w:t>
      </w:r>
      <w:r w:rsidRPr="005A5143">
        <w:t>、</w:t>
      </w:r>
      <w:r w:rsidRPr="005A5143">
        <w:t>LOGO</w:t>
      </w:r>
      <w:r w:rsidRPr="005A5143">
        <w:t>设计：</w:t>
      </w:r>
    </w:p>
    <w:p w:rsidR="005A5143" w:rsidRPr="005A5143" w:rsidRDefault="005A5143" w:rsidP="005A5143">
      <w:r w:rsidRPr="005A5143">
        <w:lastRenderedPageBreak/>
        <w:t>图案面积不小于</w:t>
      </w:r>
      <w:r w:rsidRPr="005A5143">
        <w:t>125px x125px</w:t>
      </w:r>
      <w:r w:rsidRPr="005A5143">
        <w:t>，提供矢量和</w:t>
      </w:r>
      <w:r w:rsidRPr="005A5143">
        <w:t>JPG</w:t>
      </w:r>
      <w:r w:rsidRPr="005A5143">
        <w:t>两种格式，分辨率</w:t>
      </w:r>
      <w:r w:rsidRPr="005A5143">
        <w:t>600*600dpi</w:t>
      </w:r>
      <w:r w:rsidRPr="005A5143">
        <w:t>以上，同时必须附以设计理念说明或内涵注释（</w:t>
      </w:r>
      <w:r w:rsidRPr="005A5143">
        <w:t>100</w:t>
      </w:r>
      <w:r w:rsidRPr="005A5143">
        <w:t>字以内）。</w:t>
      </w:r>
    </w:p>
    <w:p w:rsidR="005A5143" w:rsidRPr="005A5143" w:rsidRDefault="005A5143" w:rsidP="005A5143"/>
    <w:p w:rsidR="005A5143" w:rsidRPr="005A5143" w:rsidRDefault="005A5143" w:rsidP="005A5143"/>
    <w:p w:rsidR="005A5143" w:rsidRPr="005A5143" w:rsidRDefault="005A5143" w:rsidP="005A5143">
      <w:r w:rsidRPr="005A5143">
        <w:t>相关信息：</w:t>
      </w:r>
    </w:p>
    <w:p w:rsidR="005A5143" w:rsidRPr="005A5143" w:rsidRDefault="005A5143" w:rsidP="005A5143">
      <w:r w:rsidRPr="005A5143">
        <w:t>高博</w:t>
      </w:r>
      <w:proofErr w:type="gramStart"/>
      <w:r w:rsidRPr="005A5143">
        <w:t>会官网</w:t>
      </w:r>
      <w:proofErr w:type="gramEnd"/>
      <w:r w:rsidRPr="005A5143">
        <w:t>：</w:t>
      </w:r>
      <w:hyperlink r:id="rId6" w:tgtFrame="_blank" w:history="1">
        <w:r w:rsidRPr="005A5143">
          <w:rPr>
            <w:rStyle w:val="a4"/>
          </w:rPr>
          <w:t>www.heexpochina.com</w:t>
        </w:r>
      </w:hyperlink>
    </w:p>
    <w:p w:rsidR="005A5143" w:rsidRPr="005A5143" w:rsidRDefault="005A5143" w:rsidP="005A5143">
      <w:r w:rsidRPr="005A5143">
        <w:t>云上高博</w:t>
      </w:r>
      <w:proofErr w:type="gramStart"/>
      <w:r w:rsidRPr="005A5143">
        <w:t>会官网</w:t>
      </w:r>
      <w:proofErr w:type="gramEnd"/>
      <w:r w:rsidRPr="005A5143">
        <w:t>：</w:t>
      </w:r>
      <w:hyperlink r:id="rId7" w:tgtFrame="_blank" w:history="1">
        <w:r w:rsidRPr="005A5143">
          <w:rPr>
            <w:rStyle w:val="a4"/>
          </w:rPr>
          <w:t>heec.cahe.edu.cn</w:t>
        </w:r>
      </w:hyperlink>
    </w:p>
    <w:p w:rsidR="005A5143" w:rsidRPr="005A5143" w:rsidRDefault="005A5143" w:rsidP="005A5143">
      <w:r w:rsidRPr="005A5143">
        <w:t> </w:t>
      </w:r>
    </w:p>
    <w:p w:rsidR="005A5143" w:rsidRPr="005A5143" w:rsidRDefault="005A5143" w:rsidP="005A5143">
      <w:r w:rsidRPr="005A5143">
        <w:t>奖项设置：</w:t>
      </w:r>
    </w:p>
    <w:p w:rsidR="005A5143" w:rsidRPr="005A5143" w:rsidRDefault="005A5143" w:rsidP="005A5143">
      <w:r w:rsidRPr="005A5143">
        <w:t>1</w:t>
      </w:r>
      <w:r w:rsidRPr="005A5143">
        <w:t>．文</w:t>
      </w:r>
      <w:proofErr w:type="gramStart"/>
      <w:r w:rsidRPr="005A5143">
        <w:t>创产品</w:t>
      </w:r>
      <w:proofErr w:type="gramEnd"/>
      <w:r w:rsidRPr="005A5143">
        <w:t xml:space="preserve"> </w:t>
      </w:r>
      <w:r w:rsidRPr="005A5143">
        <w:t>约</w:t>
      </w:r>
      <w:r w:rsidRPr="005A5143">
        <w:t>5~10</w:t>
      </w:r>
      <w:r w:rsidRPr="005A5143">
        <w:t>款</w:t>
      </w:r>
    </w:p>
    <w:p w:rsidR="005A5143" w:rsidRPr="005A5143" w:rsidRDefault="005A5143" w:rsidP="005A5143">
      <w:r w:rsidRPr="005A5143">
        <w:t>2</w:t>
      </w:r>
      <w:r w:rsidRPr="005A5143">
        <w:t>．云上高博会</w:t>
      </w:r>
      <w:r w:rsidRPr="005A5143">
        <w:t>LOGO 1</w:t>
      </w:r>
      <w:r w:rsidRPr="005A5143">
        <w:t>个</w:t>
      </w:r>
      <w:r w:rsidRPr="005A5143">
        <w:t xml:space="preserve"> </w:t>
      </w:r>
    </w:p>
    <w:p w:rsidR="005A5143" w:rsidRPr="005A5143" w:rsidRDefault="005A5143" w:rsidP="005A5143">
      <w:r w:rsidRPr="005A5143">
        <w:t>注：后续商业合作将另行签订，活动最终解释权归中国高等教育博览会组委会所有。</w:t>
      </w:r>
    </w:p>
    <w:p w:rsidR="005A5143" w:rsidRPr="005A5143" w:rsidRDefault="005A5143" w:rsidP="005A5143"/>
    <w:p w:rsidR="005A5143" w:rsidRPr="008715C9" w:rsidRDefault="00E9214D" w:rsidP="005A5143">
      <w:hyperlink r:id="rId8" w:tgtFrame="_blank" w:history="1">
        <w:r w:rsidR="005A5143" w:rsidRPr="005A5143">
          <w:rPr>
            <w:rStyle w:val="a4"/>
          </w:rPr>
          <w:t>中国高等教育博览会文</w:t>
        </w:r>
        <w:proofErr w:type="gramStart"/>
        <w:r w:rsidR="005A5143" w:rsidRPr="005A5143">
          <w:rPr>
            <w:rStyle w:val="a4"/>
          </w:rPr>
          <w:t>创产品</w:t>
        </w:r>
        <w:proofErr w:type="gramEnd"/>
        <w:r w:rsidR="005A5143" w:rsidRPr="005A5143">
          <w:rPr>
            <w:rStyle w:val="a4"/>
          </w:rPr>
          <w:t>设计素材</w:t>
        </w:r>
        <w:r w:rsidR="005A5143" w:rsidRPr="005A5143">
          <w:rPr>
            <w:rStyle w:val="a4"/>
          </w:rPr>
          <w:t>.rar</w:t>
        </w:r>
      </w:hyperlink>
      <w:r w:rsidR="008715C9">
        <w:rPr>
          <w:rFonts w:hint="eastAsia"/>
        </w:rPr>
        <w:t>(</w:t>
      </w:r>
      <w:r w:rsidR="008715C9">
        <w:rPr>
          <w:rFonts w:hint="eastAsia"/>
        </w:rPr>
        <w:t>见华灿</w:t>
      </w:r>
      <w:proofErr w:type="gramStart"/>
      <w:r w:rsidR="008715C9">
        <w:rPr>
          <w:rFonts w:hint="eastAsia"/>
        </w:rPr>
        <w:t>奖官网</w:t>
      </w:r>
      <w:proofErr w:type="gramEnd"/>
      <w:r w:rsidR="008715C9">
        <w:rPr>
          <w:rFonts w:hint="eastAsia"/>
        </w:rPr>
        <w:t>)</w:t>
      </w:r>
    </w:p>
    <w:p w:rsidR="005A5143" w:rsidRPr="005A5143" w:rsidRDefault="005A5143" w:rsidP="005A5143"/>
    <w:p w:rsidR="005A5143" w:rsidRPr="005A5143" w:rsidRDefault="005A5143" w:rsidP="005A5143"/>
    <w:p w:rsidR="005A5143" w:rsidRPr="008715C9" w:rsidRDefault="005A5143" w:rsidP="005A5143">
      <w:pPr>
        <w:rPr>
          <w:b/>
          <w:u w:val="single"/>
        </w:rPr>
      </w:pPr>
      <w:r w:rsidRPr="008715C9">
        <w:rPr>
          <w:b/>
          <w:u w:val="single"/>
        </w:rPr>
        <w:t>二、</w:t>
      </w:r>
      <w:r w:rsidRPr="008715C9">
        <w:rPr>
          <w:b/>
          <w:u w:val="single"/>
        </w:rPr>
        <w:t xml:space="preserve"> </w:t>
      </w:r>
      <w:r w:rsidRPr="008715C9">
        <w:rPr>
          <w:b/>
          <w:u w:val="single"/>
        </w:rPr>
        <w:t>北京礼物文</w:t>
      </w:r>
      <w:proofErr w:type="gramStart"/>
      <w:r w:rsidRPr="008715C9">
        <w:rPr>
          <w:b/>
          <w:u w:val="single"/>
        </w:rPr>
        <w:t>创产品</w:t>
      </w:r>
      <w:proofErr w:type="gramEnd"/>
      <w:r w:rsidRPr="008715C9">
        <w:rPr>
          <w:b/>
          <w:u w:val="single"/>
        </w:rPr>
        <w:t>设计</w:t>
      </w:r>
    </w:p>
    <w:p w:rsidR="005A5143" w:rsidRPr="005A5143" w:rsidRDefault="005A5143" w:rsidP="005A5143"/>
    <w:p w:rsidR="005A5143" w:rsidRPr="005A5143" w:rsidRDefault="005A5143" w:rsidP="005A5143">
      <w:r w:rsidRPr="005A5143">
        <w:t>“</w:t>
      </w:r>
      <w:r w:rsidRPr="005A5143">
        <w:t>北京礼物</w:t>
      </w:r>
      <w:r w:rsidRPr="005A5143">
        <w:t>”</w:t>
      </w:r>
      <w:r w:rsidRPr="005A5143">
        <w:t>是北京市政府在北京奥运会后，为进一步规范旅游商品消费市场，促进旅游商品市场消费，通过政府注册北京礼物商标，以特许经营的模式，并以展示北京优秀历史文化及代表北京城市文化形象为核心，聚集优秀的产品，实现多企业合作和多产业联盟。</w:t>
      </w:r>
    </w:p>
    <w:p w:rsidR="005A5143" w:rsidRPr="005A5143" w:rsidRDefault="005A5143" w:rsidP="005A5143"/>
    <w:p w:rsidR="005A5143" w:rsidRPr="005A5143" w:rsidRDefault="005A5143" w:rsidP="005A5143">
      <w:r w:rsidRPr="005A5143">
        <w:t>“</w:t>
      </w:r>
      <w:r w:rsidRPr="005A5143">
        <w:t>北京礼物</w:t>
      </w:r>
      <w:r w:rsidRPr="005A5143">
        <w:t>”</w:t>
      </w:r>
      <w:r w:rsidRPr="005A5143">
        <w:t>品牌创建于</w:t>
      </w:r>
      <w:r w:rsidRPr="005A5143">
        <w:t>2011</w:t>
      </w:r>
      <w:r w:rsidRPr="005A5143">
        <w:t>年，是体现古都文化、红色文化、京味文化和创新文化内涵，展示北京城市形象，代表精致工艺、优良品质和丰富文化创意特色的北京旅游商品和</w:t>
      </w:r>
      <w:proofErr w:type="gramStart"/>
      <w:r w:rsidRPr="005A5143">
        <w:t>文创</w:t>
      </w:r>
      <w:proofErr w:type="gramEnd"/>
      <w:r w:rsidRPr="005A5143">
        <w:t>产品的标志性品牌。该品牌于</w:t>
      </w:r>
      <w:r w:rsidRPr="005A5143">
        <w:t>2014</w:t>
      </w:r>
      <w:r w:rsidRPr="005A5143">
        <w:t>年进行商标注册</w:t>
      </w:r>
      <w:r w:rsidRPr="005A5143">
        <w:t>,2016</w:t>
      </w:r>
      <w:r w:rsidRPr="005A5143">
        <w:t>年首次被写入全市高精尖产品目录。</w:t>
      </w:r>
      <w:r w:rsidRPr="005A5143">
        <w:t>“</w:t>
      </w:r>
      <w:r w:rsidRPr="005A5143">
        <w:t>北京礼物</w:t>
      </w:r>
      <w:r w:rsidRPr="005A5143">
        <w:t>”</w:t>
      </w:r>
      <w:r w:rsidRPr="005A5143">
        <w:t>品牌从创立至今，按照</w:t>
      </w:r>
      <w:r w:rsidRPr="005A5143">
        <w:t>“</w:t>
      </w:r>
      <w:r w:rsidRPr="005A5143">
        <w:t>政府引导、市场主导、企业主体</w:t>
      </w:r>
      <w:r w:rsidRPr="005A5143">
        <w:t>”</w:t>
      </w:r>
      <w:r w:rsidRPr="005A5143">
        <w:t>原则，</w:t>
      </w:r>
      <w:proofErr w:type="gramStart"/>
      <w:r w:rsidRPr="005A5143">
        <w:t>整合全市</w:t>
      </w:r>
      <w:proofErr w:type="gramEnd"/>
      <w:r w:rsidRPr="005A5143">
        <w:t>旅游资源，打造体现北京地域特点、民俗和京味文化内涵、首都风貌特征的旅游商品和</w:t>
      </w:r>
      <w:proofErr w:type="gramStart"/>
      <w:r w:rsidRPr="005A5143">
        <w:t>文创</w:t>
      </w:r>
      <w:proofErr w:type="gramEnd"/>
      <w:r w:rsidRPr="005A5143">
        <w:t>产品的标志性品牌，引领首都文化和旅游消费潮流。</w:t>
      </w:r>
    </w:p>
    <w:p w:rsidR="005A5143" w:rsidRPr="005A5143" w:rsidRDefault="005A5143" w:rsidP="005A5143"/>
    <w:p w:rsidR="005A5143" w:rsidRPr="005A5143" w:rsidRDefault="005A5143" w:rsidP="005A5143">
      <w:r w:rsidRPr="005A5143">
        <w:t>征集内容：</w:t>
      </w:r>
    </w:p>
    <w:p w:rsidR="005A5143" w:rsidRPr="008715C9" w:rsidRDefault="005A5143" w:rsidP="005A5143">
      <w:pPr>
        <w:rPr>
          <w:b/>
          <w:u w:val="single"/>
        </w:rPr>
      </w:pPr>
      <w:r w:rsidRPr="008715C9">
        <w:rPr>
          <w:b/>
          <w:u w:val="single"/>
        </w:rPr>
        <w:t>1. “</w:t>
      </w:r>
      <w:r w:rsidRPr="008715C9">
        <w:rPr>
          <w:b/>
          <w:u w:val="single"/>
        </w:rPr>
        <w:t>北京礼物</w:t>
      </w:r>
      <w:r w:rsidRPr="008715C9">
        <w:rPr>
          <w:b/>
          <w:u w:val="single"/>
        </w:rPr>
        <w:t>”</w:t>
      </w:r>
      <w:r w:rsidRPr="008715C9">
        <w:rPr>
          <w:b/>
          <w:u w:val="single"/>
        </w:rPr>
        <w:t>品牌宣传海报</w:t>
      </w:r>
    </w:p>
    <w:p w:rsidR="005A5143" w:rsidRPr="005A5143" w:rsidRDefault="005A5143" w:rsidP="005A5143">
      <w:r w:rsidRPr="008715C9">
        <w:rPr>
          <w:b/>
          <w:u w:val="single"/>
        </w:rPr>
        <w:t>2. “</w:t>
      </w:r>
      <w:r w:rsidRPr="008715C9">
        <w:rPr>
          <w:b/>
          <w:u w:val="single"/>
        </w:rPr>
        <w:t>北京礼物</w:t>
      </w:r>
      <w:r w:rsidRPr="008715C9">
        <w:rPr>
          <w:b/>
          <w:u w:val="single"/>
        </w:rPr>
        <w:t>”</w:t>
      </w:r>
      <w:r w:rsidRPr="008715C9">
        <w:rPr>
          <w:b/>
          <w:u w:val="single"/>
        </w:rPr>
        <w:t>授权产品包装</w:t>
      </w:r>
      <w:r w:rsidRPr="005A5143">
        <w:t>（纸质、易于放置旅游纪念品）</w:t>
      </w:r>
    </w:p>
    <w:p w:rsidR="005A5143" w:rsidRPr="005A5143" w:rsidRDefault="005A5143" w:rsidP="005A5143">
      <w:r w:rsidRPr="005A5143">
        <w:t>3. </w:t>
      </w:r>
      <w:r w:rsidRPr="005A5143">
        <w:t>以</w:t>
      </w:r>
      <w:r w:rsidRPr="005A5143">
        <w:t>“</w:t>
      </w:r>
      <w:r w:rsidRPr="005A5143">
        <w:t>北京</w:t>
      </w:r>
      <w:r w:rsidRPr="005A5143">
        <w:t>”</w:t>
      </w:r>
      <w:r w:rsidRPr="005A5143">
        <w:t>为主题，体现</w:t>
      </w:r>
      <w:r w:rsidRPr="005A5143">
        <w:t>“</w:t>
      </w:r>
      <w:r w:rsidRPr="005A5143">
        <w:t>古都文化</w:t>
      </w:r>
      <w:r w:rsidRPr="005A5143">
        <w:t>”</w:t>
      </w:r>
      <w:r w:rsidRPr="005A5143">
        <w:t>、</w:t>
      </w:r>
      <w:r w:rsidRPr="005A5143">
        <w:t>“</w:t>
      </w:r>
      <w:r w:rsidRPr="005A5143">
        <w:t>红色文化</w:t>
      </w:r>
      <w:r w:rsidRPr="005A5143">
        <w:t>”</w:t>
      </w:r>
      <w:r w:rsidRPr="005A5143">
        <w:t>、</w:t>
      </w:r>
      <w:r w:rsidRPr="005A5143">
        <w:t>“</w:t>
      </w:r>
      <w:r w:rsidRPr="005A5143">
        <w:t>京味文化</w:t>
      </w:r>
      <w:r w:rsidRPr="005A5143">
        <w:t>”</w:t>
      </w:r>
      <w:r w:rsidRPr="005A5143">
        <w:t>和</w:t>
      </w:r>
      <w:r w:rsidRPr="005A5143">
        <w:t>“</w:t>
      </w:r>
      <w:r w:rsidRPr="005A5143">
        <w:t>创新文化</w:t>
      </w:r>
      <w:r w:rsidRPr="005A5143">
        <w:t>”</w:t>
      </w:r>
      <w:r w:rsidRPr="005A5143">
        <w:t>四项内涵，展示</w:t>
      </w:r>
      <w:r w:rsidRPr="008715C9">
        <w:rPr>
          <w:b/>
          <w:u w:val="single"/>
        </w:rPr>
        <w:t>北京城市形象的文化旅游产品，产品类别不限</w:t>
      </w:r>
    </w:p>
    <w:p w:rsidR="005A5143" w:rsidRPr="005A5143" w:rsidRDefault="005A5143" w:rsidP="005A5143"/>
    <w:p w:rsidR="005A5143" w:rsidRPr="005A5143" w:rsidRDefault="005A5143" w:rsidP="005A5143">
      <w:r w:rsidRPr="005A5143">
        <w:t>作品提交要求：</w:t>
      </w:r>
    </w:p>
    <w:p w:rsidR="005A5143" w:rsidRPr="005A5143" w:rsidRDefault="005A5143" w:rsidP="005A5143">
      <w:r w:rsidRPr="005A5143">
        <w:t>宣传海报：</w:t>
      </w:r>
    </w:p>
    <w:p w:rsidR="005A5143" w:rsidRPr="005A5143" w:rsidRDefault="005A5143" w:rsidP="005A5143">
      <w:r w:rsidRPr="005A5143">
        <w:t>以设计稿参赛，作品规格为</w:t>
      </w:r>
      <w:r w:rsidRPr="005A5143">
        <w:t>A4</w:t>
      </w:r>
      <w:r w:rsidRPr="005A5143">
        <w:t>大小，</w:t>
      </w:r>
      <w:r w:rsidRPr="005A5143">
        <w:t>JPG</w:t>
      </w:r>
      <w:r w:rsidRPr="005A5143">
        <w:t>格式，</w:t>
      </w:r>
      <w:proofErr w:type="gramStart"/>
      <w:r w:rsidRPr="005A5143">
        <w:t>档大小</w:t>
      </w:r>
      <w:proofErr w:type="gramEnd"/>
      <w:r w:rsidRPr="005A5143">
        <w:t>不超过</w:t>
      </w:r>
      <w:r w:rsidRPr="005A5143">
        <w:t>2MB</w:t>
      </w:r>
      <w:r w:rsidRPr="005A5143">
        <w:t>，分辨率</w:t>
      </w:r>
      <w:r w:rsidRPr="005A5143">
        <w:t>72 dpi</w:t>
      </w:r>
      <w:r w:rsidRPr="005A5143">
        <w:t>，</w:t>
      </w:r>
      <w:r w:rsidRPr="005A5143">
        <w:t>RGB</w:t>
      </w:r>
      <w:r w:rsidRPr="005A5143">
        <w:t>色彩。系列作品限</w:t>
      </w:r>
      <w:r w:rsidRPr="005A5143">
        <w:t>3</w:t>
      </w:r>
      <w:r w:rsidRPr="005A5143">
        <w:t>张以内（含</w:t>
      </w:r>
      <w:r w:rsidRPr="005A5143">
        <w:t>3</w:t>
      </w:r>
      <w:r w:rsidRPr="005A5143">
        <w:t>张，请保持设计版式横竖一致）。</w:t>
      </w:r>
    </w:p>
    <w:p w:rsidR="005A5143" w:rsidRPr="005A5143" w:rsidRDefault="005A5143" w:rsidP="005A5143"/>
    <w:p w:rsidR="005A5143" w:rsidRPr="005A5143" w:rsidRDefault="005A5143" w:rsidP="005A5143">
      <w:r w:rsidRPr="005A5143">
        <w:t>包装及产品：</w:t>
      </w:r>
    </w:p>
    <w:p w:rsidR="005A5143" w:rsidRPr="005A5143" w:rsidRDefault="005A5143" w:rsidP="005A5143">
      <w:r w:rsidRPr="005A5143">
        <w:t>请将作品实物照片或效果图</w:t>
      </w:r>
      <w:r w:rsidRPr="005A5143">
        <w:t>+</w:t>
      </w:r>
      <w:r w:rsidRPr="005A5143">
        <w:t>应用图示</w:t>
      </w:r>
      <w:r w:rsidRPr="005A5143">
        <w:t>+</w:t>
      </w:r>
      <w:r w:rsidRPr="005A5143">
        <w:t>创意说明编排在</w:t>
      </w:r>
      <w:r w:rsidRPr="005A5143">
        <w:t>A4</w:t>
      </w:r>
      <w:r w:rsidRPr="005A5143">
        <w:t>大小的页面上。</w:t>
      </w:r>
      <w:r w:rsidRPr="005A5143">
        <w:t>JPG</w:t>
      </w:r>
      <w:r w:rsidRPr="005A5143">
        <w:t>格式，</w:t>
      </w:r>
      <w:proofErr w:type="gramStart"/>
      <w:r w:rsidRPr="005A5143">
        <w:t>档大小</w:t>
      </w:r>
      <w:proofErr w:type="gramEnd"/>
      <w:r w:rsidRPr="005A5143">
        <w:t>不超过</w:t>
      </w:r>
      <w:r w:rsidRPr="005A5143">
        <w:t>2MB</w:t>
      </w:r>
      <w:r w:rsidRPr="005A5143">
        <w:t>，分辨率</w:t>
      </w:r>
      <w:r w:rsidRPr="005A5143">
        <w:t>72 dpi</w:t>
      </w:r>
      <w:r w:rsidRPr="005A5143">
        <w:t>，</w:t>
      </w:r>
      <w:r w:rsidRPr="005A5143">
        <w:t>RGB</w:t>
      </w:r>
      <w:r w:rsidRPr="005A5143">
        <w:t>色彩。作品限</w:t>
      </w:r>
      <w:r w:rsidRPr="005A5143">
        <w:t>3</w:t>
      </w:r>
      <w:r w:rsidRPr="005A5143">
        <w:t>张以内（含</w:t>
      </w:r>
      <w:r w:rsidRPr="005A5143">
        <w:t>3</w:t>
      </w:r>
      <w:r w:rsidRPr="005A5143">
        <w:t>张，请保持设计版式横竖一致）。</w:t>
      </w:r>
    </w:p>
    <w:p w:rsidR="005A5143" w:rsidRPr="005A5143" w:rsidRDefault="005A5143" w:rsidP="005A5143"/>
    <w:p w:rsidR="005A5143" w:rsidRPr="005A5143" w:rsidRDefault="005A5143" w:rsidP="005A5143">
      <w:r w:rsidRPr="005A5143">
        <w:t>奖项设置：</w:t>
      </w:r>
    </w:p>
    <w:p w:rsidR="005A5143" w:rsidRPr="005A5143" w:rsidRDefault="005A5143" w:rsidP="005A5143">
      <w:r w:rsidRPr="005A5143">
        <w:t>1</w:t>
      </w:r>
      <w:r w:rsidRPr="005A5143">
        <w:t>．宣传海报金奖作品</w:t>
      </w:r>
      <w:r w:rsidRPr="005A5143">
        <w:t xml:space="preserve"> 5</w:t>
      </w:r>
      <w:r w:rsidRPr="005A5143">
        <w:t>个</w:t>
      </w:r>
    </w:p>
    <w:p w:rsidR="005A5143" w:rsidRPr="005A5143" w:rsidRDefault="005A5143" w:rsidP="005A5143">
      <w:r w:rsidRPr="005A5143">
        <w:t>2</w:t>
      </w:r>
      <w:r w:rsidRPr="005A5143">
        <w:t>．标准包装金奖作品</w:t>
      </w:r>
      <w:r w:rsidRPr="005A5143">
        <w:t xml:space="preserve"> 5</w:t>
      </w:r>
      <w:r w:rsidRPr="005A5143">
        <w:t>个</w:t>
      </w:r>
      <w:r w:rsidRPr="005A5143">
        <w:t xml:space="preserve"> </w:t>
      </w:r>
    </w:p>
    <w:p w:rsidR="005A5143" w:rsidRPr="005A5143" w:rsidRDefault="005A5143" w:rsidP="005A5143">
      <w:r w:rsidRPr="005A5143">
        <w:t>3</w:t>
      </w:r>
      <w:r w:rsidRPr="005A5143">
        <w:t>．</w:t>
      </w:r>
      <w:proofErr w:type="gramStart"/>
      <w:r w:rsidRPr="005A5143">
        <w:t>文旅产品</w:t>
      </w:r>
      <w:proofErr w:type="gramEnd"/>
      <w:r w:rsidRPr="005A5143">
        <w:t>金奖作品</w:t>
      </w:r>
      <w:r w:rsidRPr="005A5143">
        <w:t>10</w:t>
      </w:r>
      <w:r w:rsidRPr="005A5143">
        <w:t>款</w:t>
      </w:r>
    </w:p>
    <w:p w:rsidR="005A5143" w:rsidRPr="005A5143" w:rsidRDefault="005A5143" w:rsidP="005A5143">
      <w:r w:rsidRPr="005A5143">
        <w:t>获奖作品将通过北京国际设计周孵化成为</w:t>
      </w:r>
      <w:r w:rsidRPr="005A5143">
        <w:t>“</w:t>
      </w:r>
      <w:r w:rsidRPr="005A5143">
        <w:t>北京礼物</w:t>
      </w:r>
      <w:r w:rsidRPr="005A5143">
        <w:t>”</w:t>
      </w:r>
      <w:r w:rsidRPr="005A5143">
        <w:t>授权产品，获奖设计师可成为北京文</w:t>
      </w:r>
      <w:proofErr w:type="gramStart"/>
      <w:r w:rsidRPr="005A5143">
        <w:t>创开发</w:t>
      </w:r>
      <w:proofErr w:type="gramEnd"/>
      <w:r w:rsidRPr="005A5143">
        <w:t>平台签约设计师，为北京国际设计</w:t>
      </w:r>
      <w:proofErr w:type="gramStart"/>
      <w:r w:rsidRPr="005A5143">
        <w:t>周每年</w:t>
      </w:r>
      <w:proofErr w:type="gramEnd"/>
      <w:r w:rsidRPr="005A5143">
        <w:t>自主开发的北京市文化文物单位联名文创产品、</w:t>
      </w:r>
      <w:r w:rsidRPr="005A5143">
        <w:t>“</w:t>
      </w:r>
      <w:r w:rsidRPr="005A5143">
        <w:t>北京礼物</w:t>
      </w:r>
      <w:r w:rsidRPr="005A5143">
        <w:t>”</w:t>
      </w:r>
      <w:r w:rsidRPr="005A5143">
        <w:t>旅游商品等进行产品及包装定制设计（有偿）</w:t>
      </w:r>
    </w:p>
    <w:p w:rsidR="005A5143" w:rsidRPr="005A5143" w:rsidRDefault="005A5143" w:rsidP="005A5143">
      <w:r w:rsidRPr="005A5143">
        <w:t>注：后续商业合作将另行签订，活动最终解释权归北京国际设计周有限公司所有。</w:t>
      </w:r>
    </w:p>
    <w:p w:rsidR="00760DE7" w:rsidRPr="005A5143" w:rsidRDefault="002F3EAF" w:rsidP="005A5143"/>
    <w:sectPr w:rsidR="00760DE7" w:rsidRPr="005A5143" w:rsidSect="00C823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EAF" w:rsidRDefault="002F3EAF" w:rsidP="000332ED">
      <w:r>
        <w:separator/>
      </w:r>
    </w:p>
  </w:endnote>
  <w:endnote w:type="continuationSeparator" w:id="0">
    <w:p w:rsidR="002F3EAF" w:rsidRDefault="002F3EAF" w:rsidP="00033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EAF" w:rsidRDefault="002F3EAF" w:rsidP="000332ED">
      <w:r>
        <w:separator/>
      </w:r>
    </w:p>
  </w:footnote>
  <w:footnote w:type="continuationSeparator" w:id="0">
    <w:p w:rsidR="002F3EAF" w:rsidRDefault="002F3EAF" w:rsidP="000332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5143"/>
    <w:rsid w:val="00020E2C"/>
    <w:rsid w:val="000332ED"/>
    <w:rsid w:val="00195C51"/>
    <w:rsid w:val="002F3EAF"/>
    <w:rsid w:val="00553521"/>
    <w:rsid w:val="005A5143"/>
    <w:rsid w:val="008715C9"/>
    <w:rsid w:val="00C82320"/>
    <w:rsid w:val="00E92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320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5A514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5A5143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5A514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ql-size-large">
    <w:name w:val="ql-size-large"/>
    <w:basedOn w:val="a0"/>
    <w:rsid w:val="005A5143"/>
  </w:style>
  <w:style w:type="paragraph" w:customStyle="1" w:styleId="ql-align-justify">
    <w:name w:val="ql-align-justify"/>
    <w:basedOn w:val="a"/>
    <w:rsid w:val="005A514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5A5143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0332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0332ED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0332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0332E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1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0" w:color="E5E5E5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ss.moocollege.com/5068/edit/%E4%B8%A4%E5%B2%B8%E6%96%B0%E9%94%90%E8%AE%BE%E8%AE%A1%E7%AB%9E%E8%B5%9B%E2%80%9C%E5%8D%8E/k7TQRJYR_1619775380741.ra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heec.cahe.edu.c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eexpochina.com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381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2021-05-21T05:37:00Z</dcterms:created>
  <dcterms:modified xsi:type="dcterms:W3CDTF">2021-05-27T01:53:00Z</dcterms:modified>
</cp:coreProperties>
</file>