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9B2" w:rsidRDefault="006879B2" w:rsidP="00104DDB">
      <w:pPr>
        <w:widowControl/>
        <w:spacing w:before="100" w:beforeAutospacing="1" w:afterLines="100"/>
        <w:jc w:val="center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关于开展</w:t>
      </w:r>
      <w:r>
        <w:rPr>
          <w:rFonts w:ascii="黑体" w:eastAsia="黑体" w:hAnsi="黑体"/>
          <w:kern w:val="0"/>
          <w:sz w:val="32"/>
          <w:szCs w:val="32"/>
        </w:rPr>
        <w:t>2018</w:t>
      </w:r>
      <w:r w:rsidR="00DB59D1">
        <w:rPr>
          <w:rFonts w:ascii="黑体" w:eastAsia="黑体" w:hAnsi="黑体" w:hint="eastAsia"/>
          <w:kern w:val="0"/>
          <w:sz w:val="32"/>
          <w:szCs w:val="32"/>
        </w:rPr>
        <w:t>年校精品在线开放课程建设工作</w:t>
      </w:r>
      <w:r>
        <w:rPr>
          <w:rFonts w:ascii="黑体" w:eastAsia="黑体" w:hAnsi="黑体" w:hint="eastAsia"/>
          <w:kern w:val="0"/>
          <w:sz w:val="32"/>
          <w:szCs w:val="32"/>
        </w:rPr>
        <w:t>的通知</w:t>
      </w:r>
    </w:p>
    <w:p w:rsidR="006879B2" w:rsidRDefault="006879B2" w:rsidP="009A5064">
      <w:pPr>
        <w:widowControl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各二级学院、求真学院各系：</w:t>
      </w:r>
    </w:p>
    <w:p w:rsidR="006879B2" w:rsidRDefault="006879B2" w:rsidP="009A5064">
      <w:pPr>
        <w:widowControl/>
        <w:ind w:firstLineChars="250" w:firstLine="70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为进一步促进我校教育技术和课程教学的融合，加强数字化教育教学资源建设与共享，探索“翻转课堂”、“混合式教学”教学模式改革，同时也为培育国家和省级精品在线开放课程，学校决定启动</w:t>
      </w:r>
      <w:r>
        <w:rPr>
          <w:rFonts w:ascii="仿宋" w:eastAsia="仿宋" w:hAnsi="仿宋"/>
          <w:kern w:val="0"/>
          <w:sz w:val="28"/>
          <w:szCs w:val="28"/>
        </w:rPr>
        <w:t>2018</w:t>
      </w:r>
      <w:r w:rsidR="00DB59D1">
        <w:rPr>
          <w:rFonts w:ascii="仿宋" w:eastAsia="仿宋" w:hAnsi="仿宋" w:hint="eastAsia"/>
          <w:kern w:val="0"/>
          <w:sz w:val="28"/>
          <w:szCs w:val="28"/>
        </w:rPr>
        <w:t>年精品在线开放课程</w:t>
      </w:r>
      <w:r>
        <w:rPr>
          <w:rFonts w:ascii="仿宋" w:eastAsia="仿宋" w:hAnsi="仿宋" w:hint="eastAsia"/>
          <w:kern w:val="0"/>
          <w:sz w:val="28"/>
          <w:szCs w:val="28"/>
        </w:rPr>
        <w:t>建设工作。现将有关事项通知如下：</w:t>
      </w:r>
    </w:p>
    <w:p w:rsidR="006879B2" w:rsidRDefault="00DB59D1" w:rsidP="009A5064">
      <w:pPr>
        <w:widowControl/>
        <w:ind w:firstLineChars="200" w:firstLine="562"/>
        <w:jc w:val="left"/>
        <w:rPr>
          <w:rFonts w:ascii="仿宋" w:eastAsia="仿宋" w:hAnsi="仿宋"/>
          <w:b/>
          <w:kern w:val="0"/>
          <w:sz w:val="28"/>
          <w:szCs w:val="28"/>
        </w:rPr>
      </w:pPr>
      <w:r>
        <w:rPr>
          <w:rFonts w:ascii="仿宋" w:eastAsia="仿宋" w:hAnsi="仿宋" w:hint="eastAsia"/>
          <w:b/>
          <w:kern w:val="0"/>
          <w:sz w:val="28"/>
          <w:szCs w:val="28"/>
        </w:rPr>
        <w:t>一、建设</w:t>
      </w:r>
      <w:r w:rsidR="006879B2">
        <w:rPr>
          <w:rFonts w:ascii="仿宋" w:eastAsia="仿宋" w:hAnsi="仿宋" w:hint="eastAsia"/>
          <w:b/>
          <w:kern w:val="0"/>
          <w:sz w:val="28"/>
          <w:szCs w:val="28"/>
        </w:rPr>
        <w:t>范围</w:t>
      </w:r>
    </w:p>
    <w:p w:rsidR="006879B2" w:rsidRPr="00C36C82" w:rsidRDefault="006879B2" w:rsidP="009A5064">
      <w:pPr>
        <w:widowControl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/>
          <w:kern w:val="0"/>
          <w:sz w:val="28"/>
          <w:szCs w:val="28"/>
        </w:rPr>
        <w:t>1.</w:t>
      </w:r>
      <w:r w:rsidR="00DB59D1">
        <w:rPr>
          <w:rFonts w:ascii="仿宋" w:eastAsia="仿宋" w:hAnsi="仿宋" w:hint="eastAsia"/>
          <w:kern w:val="0"/>
          <w:sz w:val="28"/>
          <w:szCs w:val="28"/>
        </w:rPr>
        <w:t>建设</w:t>
      </w:r>
      <w:r>
        <w:rPr>
          <w:rFonts w:ascii="仿宋" w:eastAsia="仿宋" w:hAnsi="仿宋" w:hint="eastAsia"/>
          <w:kern w:val="0"/>
          <w:sz w:val="28"/>
          <w:szCs w:val="28"/>
        </w:rPr>
        <w:t>课程应是公共基础课（包括通识教育类课程），创新创业教育类课程，具有浙江社会历史文化特色的课程，有特色的学科基础</w:t>
      </w:r>
      <w:r w:rsidRPr="00C36C82">
        <w:rPr>
          <w:rFonts w:ascii="仿宋" w:eastAsia="仿宋" w:hAnsi="仿宋" w:hint="eastAsia"/>
          <w:kern w:val="0"/>
          <w:sz w:val="28"/>
          <w:szCs w:val="28"/>
        </w:rPr>
        <w:t>课和专业核心课程。</w:t>
      </w:r>
    </w:p>
    <w:p w:rsidR="006879B2" w:rsidRPr="00C36C82" w:rsidRDefault="006879B2" w:rsidP="00006A7D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仿宋" w:eastAsia="仿宋" w:hAnsi="仿宋" w:cs="Times New Roman"/>
          <w:sz w:val="28"/>
          <w:szCs w:val="28"/>
        </w:rPr>
      </w:pPr>
      <w:r w:rsidRPr="00C36C82">
        <w:rPr>
          <w:rFonts w:ascii="仿宋" w:eastAsia="仿宋" w:hAnsi="仿宋" w:cs="Times New Roman"/>
          <w:sz w:val="28"/>
          <w:szCs w:val="28"/>
        </w:rPr>
        <w:t>2.</w:t>
      </w:r>
      <w:r w:rsidRPr="00C36C82">
        <w:rPr>
          <w:rFonts w:ascii="仿宋" w:eastAsia="仿宋" w:hAnsi="仿宋" w:cs="Times New Roman" w:hint="eastAsia"/>
          <w:sz w:val="28"/>
          <w:szCs w:val="28"/>
        </w:rPr>
        <w:t>鼓励各级各类精品（资源）课程</w:t>
      </w:r>
      <w:r w:rsidR="00C36C82" w:rsidRPr="00C36C82">
        <w:rPr>
          <w:rFonts w:ascii="仿宋" w:eastAsia="仿宋" w:hAnsi="仿宋" w:cs="Times New Roman" w:hint="eastAsia"/>
          <w:sz w:val="28"/>
          <w:szCs w:val="28"/>
        </w:rPr>
        <w:t>，以及</w:t>
      </w:r>
      <w:r w:rsidRPr="00C36C82">
        <w:rPr>
          <w:rFonts w:ascii="仿宋" w:eastAsia="仿宋" w:hAnsi="仿宋" w:cs="Times New Roman" w:hint="eastAsia"/>
          <w:sz w:val="28"/>
          <w:szCs w:val="28"/>
        </w:rPr>
        <w:t>有一定</w:t>
      </w:r>
      <w:r w:rsidR="00C36C82" w:rsidRPr="00C36C82">
        <w:rPr>
          <w:rFonts w:ascii="仿宋" w:eastAsia="仿宋" w:hAnsi="仿宋" w:cs="Times New Roman" w:hint="eastAsia"/>
          <w:sz w:val="28"/>
          <w:szCs w:val="28"/>
        </w:rPr>
        <w:t>建设</w:t>
      </w:r>
      <w:r w:rsidRPr="00C36C82">
        <w:rPr>
          <w:rFonts w:ascii="仿宋" w:eastAsia="仿宋" w:hAnsi="仿宋" w:cs="Times New Roman" w:hint="eastAsia"/>
          <w:sz w:val="28"/>
          <w:szCs w:val="28"/>
        </w:rPr>
        <w:t>基础的课程积极申报，发挥引领示范作用。</w:t>
      </w:r>
    </w:p>
    <w:p w:rsidR="006879B2" w:rsidRPr="00006A7D" w:rsidRDefault="006879B2" w:rsidP="00006A7D">
      <w:pPr>
        <w:widowControl/>
        <w:ind w:firstLineChars="200" w:firstLine="562"/>
        <w:jc w:val="left"/>
        <w:rPr>
          <w:rFonts w:ascii="仿宋" w:eastAsia="仿宋" w:hAnsi="仿宋"/>
          <w:b/>
          <w:kern w:val="0"/>
          <w:sz w:val="28"/>
          <w:szCs w:val="28"/>
        </w:rPr>
      </w:pPr>
      <w:r w:rsidRPr="00006A7D">
        <w:rPr>
          <w:rFonts w:ascii="仿宋" w:eastAsia="仿宋" w:hAnsi="仿宋" w:hint="eastAsia"/>
          <w:b/>
          <w:kern w:val="0"/>
          <w:sz w:val="28"/>
          <w:szCs w:val="28"/>
        </w:rPr>
        <w:t>二、建设要求</w:t>
      </w:r>
    </w:p>
    <w:p w:rsidR="006879B2" w:rsidRDefault="006879B2" w:rsidP="009A5064">
      <w:pPr>
        <w:widowControl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/>
          <w:kern w:val="0"/>
          <w:sz w:val="28"/>
          <w:szCs w:val="28"/>
        </w:rPr>
        <w:t>1.</w:t>
      </w:r>
      <w:r w:rsidR="002B4C2D">
        <w:rPr>
          <w:rFonts w:ascii="仿宋" w:eastAsia="仿宋" w:hAnsi="仿宋" w:hint="eastAsia"/>
          <w:kern w:val="0"/>
          <w:sz w:val="28"/>
          <w:szCs w:val="28"/>
        </w:rPr>
        <w:t>课程建设参照《</w:t>
      </w:r>
      <w:r>
        <w:rPr>
          <w:rFonts w:ascii="仿宋" w:eastAsia="仿宋" w:hAnsi="仿宋" w:hint="eastAsia"/>
          <w:kern w:val="0"/>
          <w:sz w:val="28"/>
          <w:szCs w:val="28"/>
        </w:rPr>
        <w:t>精品在线开放课程建设标准（试行）》（附件</w:t>
      </w:r>
      <w:r>
        <w:rPr>
          <w:rFonts w:ascii="仿宋" w:eastAsia="仿宋" w:hAnsi="仿宋"/>
          <w:kern w:val="0"/>
          <w:sz w:val="28"/>
          <w:szCs w:val="28"/>
        </w:rPr>
        <w:t>1</w:t>
      </w:r>
      <w:r>
        <w:rPr>
          <w:rFonts w:ascii="仿宋" w:eastAsia="仿宋" w:hAnsi="仿宋" w:hint="eastAsia"/>
          <w:kern w:val="0"/>
          <w:sz w:val="28"/>
          <w:szCs w:val="28"/>
        </w:rPr>
        <w:t>）执行。</w:t>
      </w:r>
    </w:p>
    <w:p w:rsidR="006879B2" w:rsidRPr="001866FC" w:rsidRDefault="006879B2" w:rsidP="001866FC">
      <w:pPr>
        <w:widowControl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 w:rsidRPr="001866FC">
        <w:rPr>
          <w:rFonts w:ascii="仿宋" w:eastAsia="仿宋" w:hAnsi="仿宋"/>
          <w:kern w:val="0"/>
          <w:sz w:val="28"/>
          <w:szCs w:val="28"/>
        </w:rPr>
        <w:t>2.</w:t>
      </w:r>
      <w:r>
        <w:rPr>
          <w:rFonts w:ascii="仿宋" w:eastAsia="仿宋" w:hAnsi="仿宋" w:hint="eastAsia"/>
          <w:kern w:val="0"/>
          <w:sz w:val="28"/>
          <w:szCs w:val="28"/>
        </w:rPr>
        <w:t>课程团队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  <w:r w:rsidRPr="001866FC">
        <w:rPr>
          <w:rFonts w:ascii="仿宋" w:eastAsia="仿宋" w:hAnsi="仿宋" w:hint="eastAsia"/>
          <w:kern w:val="0"/>
          <w:sz w:val="28"/>
          <w:szCs w:val="28"/>
        </w:rPr>
        <w:t>课程负责人要有丰富的教学经验，要有较强的教学设计能力，对在线开放课程的建设有较高热情。教学团队结构合理，人员稳定，教学要求做好各项教学工作，如发布课程通知或作业，更新课程资源，维护课程论坛、讨论区和答疑区，组织面授课程的现场讨论等。</w:t>
      </w:r>
    </w:p>
    <w:p w:rsidR="006879B2" w:rsidRPr="00782007" w:rsidRDefault="006879B2" w:rsidP="001866FC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3</w:t>
      </w:r>
      <w:r w:rsidRPr="00782007">
        <w:rPr>
          <w:rFonts w:ascii="仿宋" w:eastAsia="仿宋" w:hAnsi="仿宋" w:cs="Times New Roman"/>
          <w:sz w:val="28"/>
          <w:szCs w:val="28"/>
        </w:rPr>
        <w:t>.</w:t>
      </w:r>
      <w:r w:rsidRPr="00782007">
        <w:rPr>
          <w:rFonts w:ascii="仿宋" w:eastAsia="仿宋" w:hAnsi="仿宋" w:cs="Times New Roman" w:hint="eastAsia"/>
          <w:sz w:val="28"/>
          <w:szCs w:val="28"/>
        </w:rPr>
        <w:t>优化课程设计</w:t>
      </w:r>
      <w:r>
        <w:rPr>
          <w:rFonts w:hint="eastAsia"/>
          <w:sz w:val="28"/>
          <w:szCs w:val="28"/>
        </w:rPr>
        <w:t>。</w:t>
      </w:r>
      <w:r w:rsidRPr="00782007">
        <w:rPr>
          <w:rFonts w:ascii="仿宋" w:eastAsia="仿宋" w:hAnsi="仿宋" w:cs="Times New Roman" w:hint="eastAsia"/>
          <w:sz w:val="28"/>
          <w:szCs w:val="28"/>
        </w:rPr>
        <w:t>课程应以知识点为基础</w:t>
      </w:r>
      <w:r w:rsidR="00F451D7">
        <w:rPr>
          <w:rFonts w:ascii="仿宋" w:eastAsia="仿宋" w:hAnsi="仿宋" w:cs="Times New Roman" w:hint="eastAsia"/>
          <w:sz w:val="28"/>
          <w:szCs w:val="28"/>
        </w:rPr>
        <w:t>，</w:t>
      </w:r>
      <w:r w:rsidRPr="00782007">
        <w:rPr>
          <w:rFonts w:ascii="仿宋" w:eastAsia="仿宋" w:hAnsi="仿宋" w:cs="Times New Roman" w:hint="eastAsia"/>
          <w:sz w:val="28"/>
          <w:szCs w:val="28"/>
        </w:rPr>
        <w:t>组织教学内容及其它环节，创</w:t>
      </w:r>
      <w:r>
        <w:rPr>
          <w:rFonts w:ascii="仿宋" w:eastAsia="仿宋" w:hAnsi="仿宋" w:cs="Times New Roman" w:hint="eastAsia"/>
          <w:sz w:val="28"/>
          <w:szCs w:val="28"/>
        </w:rPr>
        <w:t>新</w:t>
      </w:r>
      <w:r w:rsidR="00F451D7">
        <w:rPr>
          <w:rFonts w:ascii="仿宋" w:eastAsia="仿宋" w:hAnsi="仿宋" w:cs="Times New Roman" w:hint="eastAsia"/>
          <w:sz w:val="28"/>
          <w:szCs w:val="28"/>
        </w:rPr>
        <w:t>、</w:t>
      </w:r>
      <w:r w:rsidRPr="00782007">
        <w:rPr>
          <w:rFonts w:ascii="仿宋" w:eastAsia="仿宋" w:hAnsi="仿宋" w:cs="Times New Roman" w:hint="eastAsia"/>
          <w:sz w:val="28"/>
          <w:szCs w:val="28"/>
        </w:rPr>
        <w:t>优化课程的整体教学设计，各知识点应内在逻辑严密，</w:t>
      </w:r>
      <w:r w:rsidR="00F451D7">
        <w:rPr>
          <w:rFonts w:ascii="仿宋" w:eastAsia="仿宋" w:hAnsi="仿宋" w:cs="Times New Roman" w:hint="eastAsia"/>
          <w:sz w:val="28"/>
          <w:szCs w:val="28"/>
        </w:rPr>
        <w:lastRenderedPageBreak/>
        <w:t>衔接紧密，构成</w:t>
      </w:r>
      <w:r w:rsidRPr="00782007">
        <w:rPr>
          <w:rFonts w:ascii="仿宋" w:eastAsia="仿宋" w:hAnsi="仿宋" w:cs="Times New Roman" w:hint="eastAsia"/>
          <w:sz w:val="28"/>
          <w:szCs w:val="28"/>
        </w:rPr>
        <w:t>完整的</w:t>
      </w:r>
      <w:r w:rsidR="00F451D7" w:rsidRPr="00782007">
        <w:rPr>
          <w:rFonts w:ascii="仿宋" w:eastAsia="仿宋" w:hAnsi="仿宋" w:cs="Times New Roman" w:hint="eastAsia"/>
          <w:sz w:val="28"/>
          <w:szCs w:val="28"/>
        </w:rPr>
        <w:t>课程</w:t>
      </w:r>
      <w:r w:rsidRPr="00782007">
        <w:rPr>
          <w:rFonts w:ascii="仿宋" w:eastAsia="仿宋" w:hAnsi="仿宋" w:cs="Times New Roman" w:hint="eastAsia"/>
          <w:sz w:val="28"/>
          <w:szCs w:val="28"/>
        </w:rPr>
        <w:t>知识体系。基本流程是：对原课程解构、拆解知识点</w:t>
      </w:r>
      <w:r w:rsidR="00F451D7">
        <w:rPr>
          <w:rFonts w:ascii="仿宋" w:eastAsia="仿宋" w:hAnsi="仿宋" w:cs="Times New Roman" w:hint="eastAsia"/>
          <w:sz w:val="28"/>
          <w:szCs w:val="28"/>
        </w:rPr>
        <w:t>--</w:t>
      </w:r>
      <w:r w:rsidRPr="00782007">
        <w:rPr>
          <w:rFonts w:ascii="仿宋" w:eastAsia="仿宋" w:hAnsi="仿宋" w:cs="Times New Roman" w:hint="eastAsia"/>
          <w:sz w:val="28"/>
          <w:szCs w:val="28"/>
        </w:rPr>
        <w:t>择取、凝练核心知识点</w:t>
      </w:r>
      <w:r w:rsidR="00F451D7">
        <w:rPr>
          <w:rFonts w:ascii="仿宋" w:eastAsia="仿宋" w:hAnsi="仿宋" w:cs="Times New Roman" w:hint="eastAsia"/>
          <w:sz w:val="28"/>
          <w:szCs w:val="28"/>
        </w:rPr>
        <w:t>--</w:t>
      </w:r>
      <w:r w:rsidRPr="00782007">
        <w:rPr>
          <w:rFonts w:ascii="仿宋" w:eastAsia="仿宋" w:hAnsi="仿宋" w:cs="Times New Roman" w:hint="eastAsia"/>
          <w:sz w:val="28"/>
          <w:szCs w:val="28"/>
        </w:rPr>
        <w:t>重新创意、设计、重构课程</w:t>
      </w:r>
      <w:r w:rsidR="00F451D7">
        <w:rPr>
          <w:rFonts w:ascii="仿宋" w:eastAsia="仿宋" w:hAnsi="仿宋" w:cs="Times New Roman" w:hint="eastAsia"/>
          <w:sz w:val="28"/>
          <w:szCs w:val="28"/>
        </w:rPr>
        <w:t>--</w:t>
      </w:r>
      <w:r w:rsidRPr="00782007">
        <w:rPr>
          <w:rFonts w:ascii="仿宋" w:eastAsia="仿宋" w:hAnsi="仿宋" w:cs="Times New Roman" w:hint="eastAsia"/>
          <w:sz w:val="28"/>
          <w:szCs w:val="28"/>
        </w:rPr>
        <w:t>拍摄制作视频</w:t>
      </w:r>
      <w:r w:rsidR="00F451D7">
        <w:rPr>
          <w:rFonts w:ascii="仿宋" w:eastAsia="仿宋" w:hAnsi="仿宋" w:cs="Times New Roman" w:hint="eastAsia"/>
          <w:sz w:val="28"/>
          <w:szCs w:val="28"/>
        </w:rPr>
        <w:t>--</w:t>
      </w:r>
      <w:r w:rsidRPr="00782007">
        <w:rPr>
          <w:rFonts w:ascii="仿宋" w:eastAsia="仿宋" w:hAnsi="仿宋" w:cs="Times New Roman" w:hint="eastAsia"/>
          <w:sz w:val="28"/>
          <w:szCs w:val="28"/>
        </w:rPr>
        <w:t>核对</w:t>
      </w:r>
      <w:r w:rsidR="00F451D7">
        <w:rPr>
          <w:rFonts w:ascii="仿宋" w:eastAsia="仿宋" w:hAnsi="仿宋" w:cs="Times New Roman" w:hint="eastAsia"/>
          <w:sz w:val="28"/>
          <w:szCs w:val="28"/>
        </w:rPr>
        <w:t>--</w:t>
      </w:r>
      <w:r w:rsidRPr="00782007">
        <w:rPr>
          <w:rFonts w:ascii="仿宋" w:eastAsia="仿宋" w:hAnsi="仿宋" w:cs="Times New Roman" w:hint="eastAsia"/>
          <w:sz w:val="28"/>
          <w:szCs w:val="28"/>
        </w:rPr>
        <w:t>课程上线。</w:t>
      </w:r>
    </w:p>
    <w:p w:rsidR="006879B2" w:rsidRPr="00782007" w:rsidRDefault="006879B2" w:rsidP="001866FC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82007">
        <w:rPr>
          <w:rFonts w:ascii="仿宋" w:eastAsia="仿宋" w:hAnsi="仿宋" w:cs="Times New Roman"/>
          <w:sz w:val="28"/>
          <w:szCs w:val="28"/>
        </w:rPr>
        <w:t xml:space="preserve">4. </w:t>
      </w:r>
      <w:r>
        <w:rPr>
          <w:rFonts w:ascii="仿宋" w:eastAsia="仿宋" w:hAnsi="仿宋" w:cs="Times New Roman" w:hint="eastAsia"/>
          <w:sz w:val="28"/>
          <w:szCs w:val="28"/>
        </w:rPr>
        <w:t>精品</w:t>
      </w:r>
      <w:r w:rsidRPr="00F451D7">
        <w:rPr>
          <w:rFonts w:ascii="仿宋" w:eastAsia="仿宋" w:hAnsi="仿宋" w:cs="Times New Roman" w:hint="eastAsia"/>
          <w:sz w:val="28"/>
          <w:szCs w:val="28"/>
        </w:rPr>
        <w:t>在线开放课程须</w:t>
      </w:r>
      <w:r w:rsidRPr="00782007">
        <w:rPr>
          <w:rFonts w:ascii="仿宋" w:eastAsia="仿宋" w:hAnsi="仿宋" w:cs="Times New Roman" w:hint="eastAsia"/>
          <w:sz w:val="28"/>
          <w:szCs w:val="28"/>
        </w:rPr>
        <w:t>在学校泛雅网络教学平台进行建设。</w:t>
      </w:r>
      <w:r>
        <w:rPr>
          <w:rFonts w:ascii="仿宋" w:eastAsia="仿宋" w:hAnsi="仿宋" w:cs="Times New Roman" w:hint="eastAsia"/>
          <w:sz w:val="28"/>
          <w:szCs w:val="28"/>
        </w:rPr>
        <w:t>课程</w:t>
      </w:r>
      <w:r w:rsidRPr="00782007">
        <w:rPr>
          <w:rFonts w:ascii="仿宋" w:eastAsia="仿宋" w:hAnsi="仿宋" w:cs="Times New Roman" w:hint="eastAsia"/>
          <w:sz w:val="28"/>
          <w:szCs w:val="28"/>
        </w:rPr>
        <w:t>资源要</w:t>
      </w:r>
      <w:r w:rsidRPr="00F451D7">
        <w:rPr>
          <w:rFonts w:ascii="仿宋" w:eastAsia="仿宋" w:hAnsi="仿宋" w:cs="Times New Roman" w:hint="eastAsia"/>
          <w:sz w:val="28"/>
          <w:szCs w:val="28"/>
        </w:rPr>
        <w:t>有</w:t>
      </w:r>
      <w:r w:rsidRPr="00782007">
        <w:rPr>
          <w:rFonts w:ascii="仿宋" w:eastAsia="仿宋" w:hAnsi="仿宋" w:cs="Times New Roman" w:hint="eastAsia"/>
          <w:sz w:val="28"/>
          <w:szCs w:val="28"/>
        </w:rPr>
        <w:t>系统</w:t>
      </w:r>
      <w:r w:rsidRPr="00F451D7">
        <w:rPr>
          <w:rFonts w:ascii="仿宋" w:eastAsia="仿宋" w:hAnsi="仿宋" w:cs="Times New Roman" w:hint="eastAsia"/>
          <w:sz w:val="28"/>
          <w:szCs w:val="28"/>
        </w:rPr>
        <w:t>性和</w:t>
      </w:r>
      <w:r w:rsidRPr="00782007">
        <w:rPr>
          <w:rFonts w:ascii="仿宋" w:eastAsia="仿宋" w:hAnsi="仿宋" w:cs="Times New Roman" w:hint="eastAsia"/>
          <w:sz w:val="28"/>
          <w:szCs w:val="28"/>
        </w:rPr>
        <w:t>完整</w:t>
      </w:r>
      <w:r w:rsidRPr="00F451D7">
        <w:rPr>
          <w:rFonts w:ascii="仿宋" w:eastAsia="仿宋" w:hAnsi="仿宋" w:cs="Times New Roman" w:hint="eastAsia"/>
          <w:sz w:val="28"/>
          <w:szCs w:val="28"/>
        </w:rPr>
        <w:t>性</w:t>
      </w:r>
      <w:r w:rsidRPr="00782007">
        <w:rPr>
          <w:rFonts w:ascii="仿宋" w:eastAsia="仿宋" w:hAnsi="仿宋" w:cs="Times New Roman" w:hint="eastAsia"/>
          <w:sz w:val="28"/>
          <w:szCs w:val="28"/>
        </w:rPr>
        <w:t>，应包括按照知识点提供的视频、课程介绍、教学大纲、教学进程、试题库、教案或演示文稿、重点难点指导、作业、参考资料目</w:t>
      </w:r>
      <w:r w:rsidR="003669A8">
        <w:rPr>
          <w:rFonts w:ascii="仿宋" w:eastAsia="仿宋" w:hAnsi="仿宋" w:cs="Times New Roman" w:hint="eastAsia"/>
          <w:sz w:val="28"/>
          <w:szCs w:val="28"/>
        </w:rPr>
        <w:t>录、案例库、专题讲座库、素材资源库等。课程视频（必须由专业的</w:t>
      </w:r>
      <w:r w:rsidR="00F451D7">
        <w:rPr>
          <w:rFonts w:ascii="仿宋" w:eastAsia="仿宋" w:hAnsi="仿宋" w:cs="Times New Roman" w:hint="eastAsia"/>
          <w:sz w:val="28"/>
          <w:szCs w:val="28"/>
        </w:rPr>
        <w:t>视频拍摄公司制作</w:t>
      </w:r>
      <w:r w:rsidRPr="00782007">
        <w:rPr>
          <w:rFonts w:ascii="仿宋" w:eastAsia="仿宋" w:hAnsi="仿宋" w:cs="Times New Roman" w:hint="eastAsia"/>
          <w:sz w:val="28"/>
          <w:szCs w:val="28"/>
        </w:rPr>
        <w:t>）应根据教学需要，将课程内容以知识点的形式切割成若干内容精简的小单元（小节），每一节视频以</w:t>
      </w:r>
      <w:r w:rsidRPr="00782007">
        <w:rPr>
          <w:rFonts w:ascii="仿宋" w:eastAsia="仿宋" w:hAnsi="仿宋" w:cs="Times New Roman"/>
          <w:sz w:val="28"/>
          <w:szCs w:val="28"/>
        </w:rPr>
        <w:t>10</w:t>
      </w:r>
      <w:r w:rsidRPr="00782007">
        <w:rPr>
          <w:rFonts w:ascii="仿宋" w:eastAsia="仿宋" w:hAnsi="仿宋" w:cs="Times New Roman" w:hint="eastAsia"/>
          <w:sz w:val="28"/>
          <w:szCs w:val="28"/>
        </w:rPr>
        <w:t>分钟左右为宜，最长不要超过</w:t>
      </w:r>
      <w:r w:rsidRPr="00782007">
        <w:rPr>
          <w:rFonts w:ascii="仿宋" w:eastAsia="仿宋" w:hAnsi="仿宋" w:cs="Times New Roman"/>
          <w:sz w:val="28"/>
          <w:szCs w:val="28"/>
        </w:rPr>
        <w:t>15</w:t>
      </w:r>
      <w:r w:rsidRPr="00782007">
        <w:rPr>
          <w:rFonts w:ascii="仿宋" w:eastAsia="仿宋" w:hAnsi="仿宋" w:cs="Times New Roman" w:hint="eastAsia"/>
          <w:sz w:val="28"/>
          <w:szCs w:val="28"/>
        </w:rPr>
        <w:t>分钟。视频要配上字幕，确保一般的</w:t>
      </w:r>
      <w:r w:rsidRPr="00782007">
        <w:rPr>
          <w:rFonts w:ascii="仿宋" w:eastAsia="仿宋" w:hAnsi="仿宋" w:cs="Times New Roman"/>
          <w:sz w:val="28"/>
          <w:szCs w:val="28"/>
        </w:rPr>
        <w:t>PC</w:t>
      </w:r>
      <w:r w:rsidRPr="00782007">
        <w:rPr>
          <w:rFonts w:ascii="仿宋" w:eastAsia="仿宋" w:hAnsi="仿宋" w:cs="Times New Roman" w:hint="eastAsia"/>
          <w:sz w:val="28"/>
          <w:szCs w:val="28"/>
        </w:rPr>
        <w:t>或移动终端都可以正常播放。设置课间提问、随堂测验、单元作业、课堂讨论等教学任务和教学活动，以帮助学生有效进行学习并实现教师制定的目标。</w:t>
      </w:r>
    </w:p>
    <w:p w:rsidR="006879B2" w:rsidRPr="00853AC3" w:rsidRDefault="006879B2" w:rsidP="001866FC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782007">
        <w:rPr>
          <w:rFonts w:ascii="仿宋" w:eastAsia="仿宋" w:hAnsi="仿宋" w:cs="Times New Roman"/>
          <w:sz w:val="28"/>
          <w:szCs w:val="28"/>
        </w:rPr>
        <w:t>5.</w:t>
      </w:r>
      <w:r w:rsidR="00F451D7">
        <w:rPr>
          <w:rFonts w:ascii="仿宋" w:eastAsia="仿宋" w:hAnsi="仿宋" w:cs="Times New Roman" w:hint="eastAsia"/>
          <w:sz w:val="28"/>
          <w:szCs w:val="28"/>
        </w:rPr>
        <w:t>实施课堂</w:t>
      </w:r>
      <w:r>
        <w:rPr>
          <w:rFonts w:ascii="仿宋" w:eastAsia="仿宋" w:hAnsi="仿宋" w:cs="Times New Roman" w:hint="eastAsia"/>
          <w:sz w:val="28"/>
          <w:szCs w:val="28"/>
        </w:rPr>
        <w:t>教学改革。充分利用泛雅网络教学平台</w:t>
      </w:r>
      <w:r w:rsidR="00F451D7">
        <w:rPr>
          <w:rFonts w:ascii="仿宋" w:eastAsia="仿宋" w:hAnsi="仿宋" w:cs="Times New Roman" w:hint="eastAsia"/>
          <w:sz w:val="28"/>
          <w:szCs w:val="28"/>
        </w:rPr>
        <w:t>，改革传统的课堂教学模式，采取线上教学和线下</w:t>
      </w:r>
      <w:r w:rsidRPr="00782007">
        <w:rPr>
          <w:rFonts w:ascii="仿宋" w:eastAsia="仿宋" w:hAnsi="仿宋" w:cs="Times New Roman" w:hint="eastAsia"/>
          <w:sz w:val="28"/>
          <w:szCs w:val="28"/>
        </w:rPr>
        <w:t>教学有机结合的混合式教学模式，实现</w:t>
      </w:r>
      <w:r w:rsidRPr="00782007">
        <w:rPr>
          <w:rFonts w:hint="eastAsia"/>
          <w:sz w:val="28"/>
          <w:szCs w:val="28"/>
        </w:rPr>
        <w:t>“</w:t>
      </w:r>
      <w:r w:rsidRPr="00782007">
        <w:rPr>
          <w:rFonts w:ascii="仿宋" w:eastAsia="仿宋" w:hAnsi="仿宋" w:cs="Times New Roman" w:hint="eastAsia"/>
          <w:sz w:val="28"/>
          <w:szCs w:val="28"/>
        </w:rPr>
        <w:t>翻转课堂</w:t>
      </w:r>
      <w:r w:rsidRPr="00782007">
        <w:rPr>
          <w:rFonts w:hint="eastAsia"/>
          <w:sz w:val="28"/>
          <w:szCs w:val="28"/>
        </w:rPr>
        <w:t>”</w:t>
      </w:r>
      <w:r>
        <w:rPr>
          <w:rFonts w:ascii="仿宋" w:eastAsia="仿宋" w:hAnsi="仿宋" w:cs="Times New Roman" w:hint="eastAsia"/>
          <w:sz w:val="28"/>
          <w:szCs w:val="28"/>
        </w:rPr>
        <w:t>。</w:t>
      </w:r>
    </w:p>
    <w:p w:rsidR="006879B2" w:rsidRPr="00006A7D" w:rsidRDefault="006879B2" w:rsidP="001866FC">
      <w:pPr>
        <w:widowControl/>
        <w:ind w:firstLineChars="200" w:firstLine="562"/>
        <w:jc w:val="left"/>
        <w:rPr>
          <w:rFonts w:ascii="仿宋" w:eastAsia="仿宋" w:hAnsi="仿宋"/>
          <w:b/>
          <w:kern w:val="0"/>
          <w:sz w:val="28"/>
          <w:szCs w:val="28"/>
        </w:rPr>
      </w:pPr>
      <w:r w:rsidRPr="00006A7D">
        <w:rPr>
          <w:rFonts w:ascii="仿宋" w:eastAsia="仿宋" w:hAnsi="仿宋" w:hint="eastAsia"/>
          <w:b/>
          <w:kern w:val="0"/>
          <w:sz w:val="28"/>
          <w:szCs w:val="28"/>
        </w:rPr>
        <w:t>三、课程建设管理</w:t>
      </w:r>
    </w:p>
    <w:p w:rsidR="00C36C82" w:rsidRDefault="00C36C82" w:rsidP="001866FC">
      <w:pPr>
        <w:widowControl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1.校精品在线开放课程建设期为2年。</w:t>
      </w:r>
    </w:p>
    <w:p w:rsidR="006879B2" w:rsidRPr="00782007" w:rsidRDefault="00C36C82" w:rsidP="001866FC">
      <w:pPr>
        <w:widowControl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2</w:t>
      </w:r>
      <w:r w:rsidR="006879B2" w:rsidRPr="00782007">
        <w:rPr>
          <w:rFonts w:ascii="仿宋" w:eastAsia="仿宋" w:hAnsi="仿宋"/>
          <w:kern w:val="0"/>
          <w:sz w:val="28"/>
          <w:szCs w:val="28"/>
        </w:rPr>
        <w:t>.</w:t>
      </w:r>
      <w:r w:rsidR="006879B2" w:rsidRPr="00782007">
        <w:rPr>
          <w:rFonts w:ascii="仿宋" w:eastAsia="仿宋" w:hAnsi="仿宋" w:hint="eastAsia"/>
          <w:kern w:val="0"/>
          <w:sz w:val="28"/>
          <w:szCs w:val="28"/>
        </w:rPr>
        <w:t>课程建设经费核拨到学院，经费主要用于课程视频拍摄。</w:t>
      </w:r>
      <w:r w:rsidR="00F451D7">
        <w:rPr>
          <w:rFonts w:ascii="仿宋" w:eastAsia="仿宋" w:hAnsi="仿宋" w:hint="eastAsia"/>
          <w:kern w:val="0"/>
          <w:sz w:val="28"/>
          <w:szCs w:val="28"/>
        </w:rPr>
        <w:t>校级精品在线开放课程如获省级课程认定</w:t>
      </w:r>
      <w:r w:rsidR="006879B2">
        <w:rPr>
          <w:rFonts w:ascii="仿宋" w:eastAsia="仿宋" w:hAnsi="仿宋" w:hint="eastAsia"/>
          <w:kern w:val="0"/>
          <w:sz w:val="28"/>
          <w:szCs w:val="28"/>
        </w:rPr>
        <w:t>，学校将追加建设经费至</w:t>
      </w:r>
      <w:r w:rsidR="006879B2">
        <w:rPr>
          <w:rFonts w:ascii="仿宋" w:eastAsia="仿宋" w:hAnsi="仿宋"/>
          <w:kern w:val="0"/>
          <w:sz w:val="28"/>
          <w:szCs w:val="28"/>
        </w:rPr>
        <w:t>5</w:t>
      </w:r>
      <w:r w:rsidR="00F451D7">
        <w:rPr>
          <w:rFonts w:ascii="仿宋" w:eastAsia="仿宋" w:hAnsi="仿宋" w:hint="eastAsia"/>
          <w:kern w:val="0"/>
          <w:sz w:val="28"/>
          <w:szCs w:val="28"/>
        </w:rPr>
        <w:t>万元。认定的</w:t>
      </w:r>
      <w:r w:rsidR="006879B2">
        <w:rPr>
          <w:rFonts w:ascii="仿宋" w:eastAsia="仿宋" w:hAnsi="仿宋" w:hint="eastAsia"/>
          <w:kern w:val="0"/>
          <w:sz w:val="28"/>
          <w:szCs w:val="28"/>
        </w:rPr>
        <w:t>省级精品在线开放课程，愿意进一步培育、建设，申报国家级课程的，学校将追加建设经费至</w:t>
      </w:r>
      <w:r w:rsidR="006879B2">
        <w:rPr>
          <w:rFonts w:ascii="仿宋" w:eastAsia="仿宋" w:hAnsi="仿宋"/>
          <w:kern w:val="0"/>
          <w:sz w:val="28"/>
          <w:szCs w:val="28"/>
        </w:rPr>
        <w:t>7</w:t>
      </w:r>
      <w:r w:rsidR="006879B2">
        <w:rPr>
          <w:rFonts w:ascii="仿宋" w:eastAsia="仿宋" w:hAnsi="仿宋" w:hint="eastAsia"/>
          <w:kern w:val="0"/>
          <w:sz w:val="28"/>
          <w:szCs w:val="28"/>
        </w:rPr>
        <w:t>万。如获国家级课程</w:t>
      </w:r>
      <w:r w:rsidR="00F451D7">
        <w:rPr>
          <w:rFonts w:ascii="仿宋" w:eastAsia="仿宋" w:hAnsi="仿宋" w:hint="eastAsia"/>
          <w:kern w:val="0"/>
          <w:sz w:val="28"/>
          <w:szCs w:val="28"/>
        </w:rPr>
        <w:t>认定</w:t>
      </w:r>
      <w:r w:rsidR="006879B2">
        <w:rPr>
          <w:rFonts w:ascii="仿宋" w:eastAsia="仿宋" w:hAnsi="仿宋" w:hint="eastAsia"/>
          <w:kern w:val="0"/>
          <w:sz w:val="28"/>
          <w:szCs w:val="28"/>
        </w:rPr>
        <w:t>，建</w:t>
      </w:r>
      <w:r w:rsidR="006879B2">
        <w:rPr>
          <w:rFonts w:ascii="仿宋" w:eastAsia="仿宋" w:hAnsi="仿宋" w:hint="eastAsia"/>
          <w:kern w:val="0"/>
          <w:sz w:val="28"/>
          <w:szCs w:val="28"/>
        </w:rPr>
        <w:lastRenderedPageBreak/>
        <w:t>设经费追加至</w:t>
      </w:r>
      <w:r w:rsidR="006879B2">
        <w:rPr>
          <w:rFonts w:ascii="仿宋" w:eastAsia="仿宋" w:hAnsi="仿宋"/>
          <w:kern w:val="0"/>
          <w:sz w:val="28"/>
          <w:szCs w:val="28"/>
        </w:rPr>
        <w:t>10</w:t>
      </w:r>
      <w:r w:rsidR="006879B2">
        <w:rPr>
          <w:rFonts w:ascii="仿宋" w:eastAsia="仿宋" w:hAnsi="仿宋" w:hint="eastAsia"/>
          <w:kern w:val="0"/>
          <w:sz w:val="28"/>
          <w:szCs w:val="28"/>
        </w:rPr>
        <w:t>万外，还将根据</w:t>
      </w:r>
      <w:bookmarkStart w:id="0" w:name="文号"/>
      <w:r w:rsidR="006879B2">
        <w:rPr>
          <w:rFonts w:ascii="仿宋" w:eastAsia="仿宋" w:hAnsi="仿宋" w:hint="eastAsia"/>
          <w:kern w:val="0"/>
          <w:sz w:val="28"/>
          <w:szCs w:val="28"/>
        </w:rPr>
        <w:t>湖师院校办发〔</w:t>
      </w:r>
      <w:r w:rsidR="006879B2">
        <w:rPr>
          <w:rFonts w:ascii="仿宋" w:eastAsia="仿宋" w:hAnsi="仿宋"/>
          <w:kern w:val="0"/>
          <w:sz w:val="28"/>
          <w:szCs w:val="28"/>
        </w:rPr>
        <w:t>2016</w:t>
      </w:r>
      <w:r w:rsidR="006879B2">
        <w:rPr>
          <w:rFonts w:ascii="仿宋" w:eastAsia="仿宋" w:hAnsi="仿宋" w:hint="eastAsia"/>
          <w:kern w:val="0"/>
          <w:sz w:val="28"/>
          <w:szCs w:val="28"/>
        </w:rPr>
        <w:t>〕</w:t>
      </w:r>
      <w:r w:rsidR="006879B2">
        <w:rPr>
          <w:rFonts w:ascii="仿宋" w:eastAsia="仿宋" w:hAnsi="仿宋"/>
          <w:kern w:val="0"/>
          <w:sz w:val="28"/>
          <w:szCs w:val="28"/>
        </w:rPr>
        <w:t>64</w:t>
      </w:r>
      <w:r w:rsidR="006879B2">
        <w:rPr>
          <w:rFonts w:ascii="仿宋" w:eastAsia="仿宋" w:hAnsi="仿宋" w:hint="eastAsia"/>
          <w:kern w:val="0"/>
          <w:sz w:val="28"/>
          <w:szCs w:val="28"/>
        </w:rPr>
        <w:t>号</w:t>
      </w:r>
      <w:bookmarkEnd w:id="0"/>
      <w:r w:rsidR="006879B2">
        <w:rPr>
          <w:rFonts w:ascii="仿宋" w:eastAsia="仿宋" w:hAnsi="仿宋" w:hint="eastAsia"/>
          <w:kern w:val="0"/>
          <w:sz w:val="28"/>
          <w:szCs w:val="28"/>
        </w:rPr>
        <w:t>。《湖州师范学院教学工作奖励办法》文件，予以奖励。</w:t>
      </w:r>
    </w:p>
    <w:p w:rsidR="00313AF9" w:rsidRDefault="00C36C82" w:rsidP="003669A8">
      <w:pPr>
        <w:widowControl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3</w:t>
      </w:r>
      <w:r w:rsidR="006879B2" w:rsidRPr="00782007">
        <w:rPr>
          <w:rFonts w:ascii="仿宋" w:eastAsia="仿宋" w:hAnsi="仿宋"/>
          <w:kern w:val="0"/>
          <w:sz w:val="28"/>
          <w:szCs w:val="28"/>
        </w:rPr>
        <w:t>.</w:t>
      </w:r>
      <w:r w:rsidR="00F451D7">
        <w:rPr>
          <w:rFonts w:ascii="仿宋" w:eastAsia="仿宋" w:hAnsi="仿宋"/>
          <w:kern w:val="0"/>
          <w:sz w:val="28"/>
          <w:szCs w:val="28"/>
        </w:rPr>
        <w:t>校</w:t>
      </w:r>
      <w:r w:rsidR="00313AF9">
        <w:rPr>
          <w:rFonts w:ascii="仿宋" w:eastAsia="仿宋" w:hAnsi="仿宋" w:hint="eastAsia"/>
          <w:kern w:val="0"/>
          <w:sz w:val="28"/>
          <w:szCs w:val="28"/>
        </w:rPr>
        <w:t>精品在线开放课程采用“先建设后认定”的方式，即学院确定建设课程名单，组织课程建设，建设</w:t>
      </w:r>
      <w:r>
        <w:rPr>
          <w:rFonts w:ascii="仿宋" w:eastAsia="仿宋" w:hAnsi="仿宋" w:hint="eastAsia"/>
          <w:kern w:val="0"/>
          <w:sz w:val="28"/>
          <w:szCs w:val="28"/>
        </w:rPr>
        <w:t>期满后，</w:t>
      </w:r>
      <w:r w:rsidR="00313AF9">
        <w:rPr>
          <w:rFonts w:ascii="仿宋" w:eastAsia="仿宋" w:hAnsi="仿宋" w:hint="eastAsia"/>
          <w:kern w:val="0"/>
          <w:sz w:val="28"/>
          <w:szCs w:val="28"/>
        </w:rPr>
        <w:t>学校根据精品在线开放课程</w:t>
      </w:r>
      <w:r>
        <w:rPr>
          <w:rFonts w:ascii="仿宋" w:eastAsia="仿宋" w:hAnsi="仿宋" w:hint="eastAsia"/>
          <w:kern w:val="0"/>
          <w:sz w:val="28"/>
          <w:szCs w:val="28"/>
        </w:rPr>
        <w:t>立项与认定标准（附件3）予以认定。</w:t>
      </w:r>
    </w:p>
    <w:p w:rsidR="006879B2" w:rsidRPr="00F262D8" w:rsidRDefault="00C36C82" w:rsidP="00C36C82">
      <w:pPr>
        <w:widowControl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4.</w:t>
      </w:r>
      <w:r w:rsidR="002D0347" w:rsidRPr="00F262D8">
        <w:rPr>
          <w:rFonts w:ascii="仿宋" w:eastAsia="仿宋" w:hAnsi="仿宋" w:hint="eastAsia"/>
          <w:kern w:val="0"/>
          <w:sz w:val="28"/>
          <w:szCs w:val="28"/>
        </w:rPr>
        <w:t>20</w:t>
      </w:r>
      <w:r w:rsidR="002D0347" w:rsidRPr="00C36C82">
        <w:rPr>
          <w:rFonts w:ascii="仿宋" w:eastAsia="仿宋" w:hAnsi="仿宋" w:hint="eastAsia"/>
          <w:kern w:val="0"/>
          <w:sz w:val="28"/>
          <w:szCs w:val="28"/>
        </w:rPr>
        <w:t>18</w:t>
      </w:r>
      <w:r w:rsidR="00F451D7" w:rsidRPr="00C36C82">
        <w:rPr>
          <w:rFonts w:ascii="仿宋" w:eastAsia="仿宋" w:hAnsi="仿宋" w:hint="eastAsia"/>
          <w:kern w:val="0"/>
          <w:sz w:val="28"/>
          <w:szCs w:val="28"/>
        </w:rPr>
        <w:t>年</w:t>
      </w:r>
      <w:r w:rsidRPr="00C36C82">
        <w:rPr>
          <w:rFonts w:ascii="仿宋" w:eastAsia="仿宋" w:hAnsi="仿宋" w:hint="eastAsia"/>
          <w:kern w:val="0"/>
          <w:sz w:val="28"/>
          <w:szCs w:val="28"/>
        </w:rPr>
        <w:t>校精品在线开放课程建设项目</w:t>
      </w:r>
      <w:r w:rsidR="002D0347" w:rsidRPr="00C36C82">
        <w:rPr>
          <w:rFonts w:ascii="仿宋" w:eastAsia="仿宋" w:hAnsi="仿宋" w:hint="eastAsia"/>
          <w:kern w:val="0"/>
          <w:sz w:val="28"/>
          <w:szCs w:val="28"/>
        </w:rPr>
        <w:t>要求在2018年12</w:t>
      </w:r>
      <w:r w:rsidRPr="00C36C82">
        <w:rPr>
          <w:rFonts w:ascii="仿宋" w:eastAsia="仿宋" w:hAnsi="仿宋" w:hint="eastAsia"/>
          <w:kern w:val="0"/>
          <w:sz w:val="28"/>
          <w:szCs w:val="28"/>
        </w:rPr>
        <w:t>月前完成视频等课程资源的制作和</w:t>
      </w:r>
      <w:r w:rsidR="002D0347" w:rsidRPr="00C36C82">
        <w:rPr>
          <w:rFonts w:ascii="仿宋" w:eastAsia="仿宋" w:hAnsi="仿宋" w:hint="eastAsia"/>
          <w:kern w:val="0"/>
          <w:sz w:val="28"/>
          <w:szCs w:val="28"/>
        </w:rPr>
        <w:t>上线</w:t>
      </w:r>
      <w:r w:rsidR="003669A8" w:rsidRPr="00C36C82">
        <w:rPr>
          <w:rFonts w:ascii="仿宋" w:eastAsia="仿宋" w:hAnsi="仿宋" w:hint="eastAsia"/>
          <w:kern w:val="0"/>
          <w:sz w:val="28"/>
          <w:szCs w:val="28"/>
        </w:rPr>
        <w:t>运行</w:t>
      </w:r>
      <w:r w:rsidR="002D0347" w:rsidRPr="00C36C82">
        <w:rPr>
          <w:rFonts w:ascii="仿宋" w:eastAsia="仿宋" w:hAnsi="仿宋" w:hint="eastAsia"/>
          <w:kern w:val="0"/>
          <w:sz w:val="28"/>
          <w:szCs w:val="28"/>
        </w:rPr>
        <w:t>，2019年上半年开展课程应用。</w:t>
      </w:r>
    </w:p>
    <w:p w:rsidR="006879B2" w:rsidRPr="00006A7D" w:rsidRDefault="006879B2" w:rsidP="009A5064">
      <w:pPr>
        <w:widowControl/>
        <w:ind w:firstLineChars="200" w:firstLine="562"/>
        <w:jc w:val="left"/>
        <w:rPr>
          <w:rFonts w:ascii="仿宋" w:eastAsia="仿宋" w:hAnsi="仿宋"/>
          <w:b/>
          <w:kern w:val="0"/>
          <w:sz w:val="28"/>
          <w:szCs w:val="28"/>
        </w:rPr>
      </w:pPr>
      <w:r w:rsidRPr="00006A7D">
        <w:rPr>
          <w:rFonts w:ascii="仿宋" w:eastAsia="仿宋" w:hAnsi="仿宋" w:hint="eastAsia"/>
          <w:b/>
          <w:kern w:val="0"/>
          <w:sz w:val="28"/>
          <w:szCs w:val="28"/>
        </w:rPr>
        <w:t>四、申报材料及要求</w:t>
      </w:r>
    </w:p>
    <w:p w:rsidR="006879B2" w:rsidRDefault="006879B2" w:rsidP="009A5064">
      <w:pPr>
        <w:widowControl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请各学院积极发动教师，</w:t>
      </w:r>
      <w:r w:rsidR="00834AD4">
        <w:rPr>
          <w:rFonts w:ascii="仿宋" w:eastAsia="仿宋" w:hAnsi="仿宋" w:hint="eastAsia"/>
          <w:kern w:val="0"/>
          <w:sz w:val="28"/>
          <w:szCs w:val="28"/>
        </w:rPr>
        <w:t>结合学院本年度</w:t>
      </w:r>
      <w:r w:rsidR="00DB59D1">
        <w:rPr>
          <w:rFonts w:ascii="仿宋" w:eastAsia="仿宋" w:hAnsi="仿宋" w:hint="eastAsia"/>
          <w:kern w:val="0"/>
          <w:sz w:val="28"/>
          <w:szCs w:val="28"/>
        </w:rPr>
        <w:t>省精品在线开放课程建设任务目标</w:t>
      </w:r>
      <w:r w:rsidR="00834AD4">
        <w:rPr>
          <w:rFonts w:ascii="仿宋" w:eastAsia="仿宋" w:hAnsi="仿宋" w:hint="eastAsia"/>
          <w:kern w:val="0"/>
          <w:sz w:val="28"/>
          <w:szCs w:val="28"/>
        </w:rPr>
        <w:t>，</w:t>
      </w:r>
      <w:r>
        <w:rPr>
          <w:rFonts w:ascii="仿宋" w:eastAsia="仿宋" w:hAnsi="仿宋" w:hint="eastAsia"/>
          <w:kern w:val="0"/>
          <w:sz w:val="28"/>
          <w:szCs w:val="28"/>
        </w:rPr>
        <w:t>组织好</w:t>
      </w:r>
      <w:r w:rsidR="00DB59D1">
        <w:rPr>
          <w:rFonts w:ascii="仿宋" w:eastAsia="仿宋" w:hAnsi="仿宋" w:hint="eastAsia"/>
          <w:kern w:val="0"/>
          <w:sz w:val="28"/>
          <w:szCs w:val="28"/>
        </w:rPr>
        <w:t>校精品在线开放课程</w:t>
      </w:r>
      <w:r w:rsidR="00313AF9">
        <w:rPr>
          <w:rFonts w:ascii="仿宋" w:eastAsia="仿宋" w:hAnsi="仿宋" w:hint="eastAsia"/>
          <w:kern w:val="0"/>
          <w:sz w:val="28"/>
          <w:szCs w:val="28"/>
        </w:rPr>
        <w:t>的</w:t>
      </w:r>
      <w:r w:rsidR="00DB59D1">
        <w:rPr>
          <w:rFonts w:ascii="仿宋" w:eastAsia="仿宋" w:hAnsi="仿宋" w:hint="eastAsia"/>
          <w:kern w:val="0"/>
          <w:sz w:val="28"/>
          <w:szCs w:val="28"/>
        </w:rPr>
        <w:t>申报和建设</w:t>
      </w:r>
      <w:r>
        <w:rPr>
          <w:rFonts w:ascii="仿宋" w:eastAsia="仿宋" w:hAnsi="仿宋" w:hint="eastAsia"/>
          <w:kern w:val="0"/>
          <w:sz w:val="28"/>
          <w:szCs w:val="28"/>
        </w:rPr>
        <w:t>工作，</w:t>
      </w:r>
      <w:r w:rsidR="00DB59D1">
        <w:rPr>
          <w:rFonts w:ascii="仿宋" w:eastAsia="仿宋" w:hAnsi="仿宋" w:hint="eastAsia"/>
          <w:kern w:val="0"/>
          <w:sz w:val="28"/>
          <w:szCs w:val="28"/>
        </w:rPr>
        <w:t>并将</w:t>
      </w:r>
      <w:r w:rsidR="00085D26">
        <w:rPr>
          <w:rFonts w:ascii="仿宋" w:eastAsia="仿宋" w:hAnsi="仿宋" w:hint="eastAsia"/>
          <w:kern w:val="0"/>
          <w:sz w:val="28"/>
          <w:szCs w:val="28"/>
        </w:rPr>
        <w:t>课程</w:t>
      </w:r>
      <w:r w:rsidR="00DB59D1">
        <w:rPr>
          <w:rFonts w:ascii="仿宋" w:eastAsia="仿宋" w:hAnsi="仿宋" w:hint="eastAsia"/>
          <w:kern w:val="0"/>
          <w:sz w:val="28"/>
          <w:szCs w:val="28"/>
        </w:rPr>
        <w:t>建设</w:t>
      </w:r>
      <w:r w:rsidR="00EE5EB4">
        <w:rPr>
          <w:rFonts w:ascii="仿宋" w:eastAsia="仿宋" w:hAnsi="仿宋" w:hint="eastAsia"/>
          <w:kern w:val="0"/>
          <w:sz w:val="28"/>
          <w:szCs w:val="28"/>
        </w:rPr>
        <w:t>项目</w:t>
      </w:r>
      <w:r w:rsidR="00DB59D1">
        <w:rPr>
          <w:rFonts w:ascii="仿宋" w:eastAsia="仿宋" w:hAnsi="仿宋" w:hint="eastAsia"/>
          <w:kern w:val="0"/>
          <w:sz w:val="28"/>
          <w:szCs w:val="28"/>
        </w:rPr>
        <w:t>名单于2018年7月11日前报</w:t>
      </w:r>
      <w:r w:rsidR="00085D26">
        <w:rPr>
          <w:rFonts w:ascii="仿宋" w:eastAsia="仿宋" w:hAnsi="仿宋" w:hint="eastAsia"/>
          <w:kern w:val="0"/>
          <w:sz w:val="28"/>
          <w:szCs w:val="28"/>
        </w:rPr>
        <w:t>教务处。9月15日前将《湖州师范学院精品在线开放课程建设项目申报表》书面材料一式一份及其</w:t>
      </w:r>
      <w:r>
        <w:rPr>
          <w:rFonts w:ascii="仿宋" w:eastAsia="仿宋" w:hAnsi="仿宋" w:hint="eastAsia"/>
          <w:kern w:val="0"/>
          <w:sz w:val="28"/>
          <w:szCs w:val="28"/>
        </w:rPr>
        <w:t>电子</w:t>
      </w:r>
      <w:r w:rsidR="00085D26">
        <w:rPr>
          <w:rFonts w:ascii="仿宋" w:eastAsia="仿宋" w:hAnsi="仿宋" w:hint="eastAsia"/>
          <w:kern w:val="0"/>
          <w:sz w:val="28"/>
          <w:szCs w:val="28"/>
        </w:rPr>
        <w:t>稿</w:t>
      </w:r>
      <w:r>
        <w:rPr>
          <w:rFonts w:ascii="仿宋" w:eastAsia="仿宋" w:hAnsi="仿宋" w:hint="eastAsia"/>
          <w:kern w:val="0"/>
          <w:sz w:val="28"/>
          <w:szCs w:val="28"/>
        </w:rPr>
        <w:t>，以学院为单位</w:t>
      </w:r>
      <w:r w:rsidR="00085D26">
        <w:rPr>
          <w:rFonts w:ascii="仿宋" w:eastAsia="仿宋" w:hAnsi="仿宋" w:hint="eastAsia"/>
          <w:kern w:val="0"/>
          <w:sz w:val="28"/>
          <w:szCs w:val="28"/>
        </w:rPr>
        <w:t>交</w:t>
      </w:r>
      <w:r>
        <w:rPr>
          <w:rFonts w:ascii="仿宋" w:eastAsia="仿宋" w:hAnsi="仿宋" w:hint="eastAsia"/>
          <w:kern w:val="0"/>
          <w:sz w:val="28"/>
          <w:szCs w:val="28"/>
        </w:rPr>
        <w:t>至教务处（明达楼</w:t>
      </w:r>
      <w:r>
        <w:rPr>
          <w:rFonts w:ascii="仿宋" w:eastAsia="仿宋" w:hAnsi="仿宋"/>
          <w:kern w:val="0"/>
          <w:sz w:val="28"/>
          <w:szCs w:val="28"/>
        </w:rPr>
        <w:t>220</w:t>
      </w:r>
      <w:r>
        <w:rPr>
          <w:rFonts w:ascii="仿宋" w:eastAsia="仿宋" w:hAnsi="仿宋" w:hint="eastAsia"/>
          <w:kern w:val="0"/>
          <w:sz w:val="28"/>
          <w:szCs w:val="28"/>
        </w:rPr>
        <w:t>办公室），电子版发送至</w:t>
      </w:r>
      <w:r>
        <w:rPr>
          <w:rFonts w:ascii="仿宋" w:eastAsia="仿宋" w:hAnsi="仿宋"/>
          <w:kern w:val="0"/>
          <w:sz w:val="28"/>
          <w:szCs w:val="28"/>
        </w:rPr>
        <w:t>01967@zjhu.edu.cn</w:t>
      </w:r>
      <w:r>
        <w:rPr>
          <w:rFonts w:ascii="仿宋" w:eastAsia="仿宋" w:hAnsi="仿宋" w:hint="eastAsia"/>
          <w:kern w:val="0"/>
          <w:sz w:val="28"/>
          <w:szCs w:val="28"/>
        </w:rPr>
        <w:t>，联系人：阮冬生，联系电话：</w:t>
      </w:r>
      <w:r>
        <w:rPr>
          <w:rFonts w:ascii="仿宋" w:eastAsia="仿宋" w:hAnsi="仿宋"/>
          <w:kern w:val="0"/>
          <w:sz w:val="28"/>
          <w:szCs w:val="28"/>
        </w:rPr>
        <w:t>2321246</w:t>
      </w:r>
      <w:r>
        <w:rPr>
          <w:rFonts w:ascii="仿宋" w:eastAsia="仿宋" w:hAnsi="仿宋" w:hint="eastAsia"/>
          <w:kern w:val="0"/>
          <w:sz w:val="28"/>
          <w:szCs w:val="28"/>
        </w:rPr>
        <w:t>。</w:t>
      </w:r>
    </w:p>
    <w:p w:rsidR="00085D26" w:rsidRDefault="006879B2" w:rsidP="00085D26">
      <w:pPr>
        <w:widowControl/>
        <w:ind w:firstLine="555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附件</w:t>
      </w:r>
      <w:r w:rsidR="00085D26">
        <w:rPr>
          <w:rFonts w:ascii="仿宋" w:eastAsia="仿宋" w:hAnsi="仿宋" w:hint="eastAsia"/>
          <w:kern w:val="0"/>
          <w:sz w:val="28"/>
          <w:szCs w:val="28"/>
        </w:rPr>
        <w:t>：</w:t>
      </w:r>
    </w:p>
    <w:p w:rsidR="00085D26" w:rsidRDefault="00085D26" w:rsidP="00EE5EB4">
      <w:pPr>
        <w:widowControl/>
        <w:numPr>
          <w:ilvl w:val="0"/>
          <w:numId w:val="1"/>
        </w:numPr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湖州师范学院</w:t>
      </w:r>
      <w:r w:rsidR="00EE5EB4">
        <w:rPr>
          <w:rFonts w:ascii="仿宋" w:eastAsia="仿宋" w:hAnsi="仿宋" w:hint="eastAsia"/>
          <w:kern w:val="0"/>
          <w:sz w:val="28"/>
          <w:szCs w:val="28"/>
        </w:rPr>
        <w:t>精品</w:t>
      </w:r>
      <w:r>
        <w:rPr>
          <w:rFonts w:ascii="仿宋" w:eastAsia="仿宋" w:hAnsi="仿宋" w:hint="eastAsia"/>
          <w:kern w:val="0"/>
          <w:sz w:val="28"/>
          <w:szCs w:val="28"/>
        </w:rPr>
        <w:t>在线开放课程建设项目申报表</w:t>
      </w:r>
    </w:p>
    <w:p w:rsidR="00EE5EB4" w:rsidRDefault="00EE5EB4" w:rsidP="00EE5EB4">
      <w:pPr>
        <w:widowControl/>
        <w:numPr>
          <w:ilvl w:val="0"/>
          <w:numId w:val="1"/>
        </w:numPr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湖州师范学院精品在线开放课程建设项目名单</w:t>
      </w:r>
    </w:p>
    <w:p w:rsidR="00085D26" w:rsidRDefault="00104DDB" w:rsidP="00085D26">
      <w:pPr>
        <w:widowControl/>
        <w:ind w:firstLineChars="447" w:firstLine="1252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3</w:t>
      </w:r>
      <w:r w:rsidR="00085D26">
        <w:rPr>
          <w:rFonts w:ascii="仿宋" w:eastAsia="仿宋" w:hAnsi="仿宋" w:hint="eastAsia"/>
          <w:kern w:val="0"/>
          <w:sz w:val="28"/>
          <w:szCs w:val="28"/>
        </w:rPr>
        <w:t>.精品在线开放课程建设标准</w:t>
      </w:r>
    </w:p>
    <w:p w:rsidR="006879B2" w:rsidRDefault="00104DDB" w:rsidP="001930C2">
      <w:pPr>
        <w:widowControl/>
        <w:ind w:firstLineChars="442" w:firstLine="1238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4</w:t>
      </w:r>
      <w:r w:rsidR="00085D26">
        <w:rPr>
          <w:rFonts w:ascii="仿宋" w:eastAsia="仿宋" w:hAnsi="仿宋" w:hint="eastAsia"/>
          <w:kern w:val="0"/>
          <w:sz w:val="28"/>
          <w:szCs w:val="28"/>
        </w:rPr>
        <w:t>.</w:t>
      </w:r>
      <w:r w:rsidR="006879B2" w:rsidRPr="00006A7D">
        <w:rPr>
          <w:rFonts w:ascii="仿宋" w:eastAsia="仿宋" w:hAnsi="仿宋" w:hint="eastAsia"/>
          <w:kern w:val="0"/>
          <w:sz w:val="28"/>
          <w:szCs w:val="28"/>
        </w:rPr>
        <w:t>精品在线开放课程立项与认定</w:t>
      </w:r>
      <w:r w:rsidR="00EE5EB4">
        <w:rPr>
          <w:rFonts w:ascii="仿宋" w:eastAsia="仿宋" w:hAnsi="仿宋" w:hint="eastAsia"/>
          <w:kern w:val="0"/>
          <w:sz w:val="28"/>
          <w:szCs w:val="28"/>
        </w:rPr>
        <w:t>指标体系</w:t>
      </w:r>
      <w:bookmarkStart w:id="1" w:name="_GoBack"/>
      <w:bookmarkEnd w:id="1"/>
    </w:p>
    <w:p w:rsidR="006879B2" w:rsidRDefault="006879B2" w:rsidP="009A5064">
      <w:pPr>
        <w:widowControl/>
        <w:ind w:firstLine="540"/>
        <w:jc w:val="righ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教务处</w:t>
      </w:r>
    </w:p>
    <w:p w:rsidR="001930C2" w:rsidRDefault="001930C2" w:rsidP="009A5064">
      <w:pPr>
        <w:widowControl/>
        <w:ind w:firstLine="540"/>
        <w:jc w:val="righ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2018.7.2</w:t>
      </w:r>
    </w:p>
    <w:p w:rsidR="006879B2" w:rsidRDefault="006879B2" w:rsidP="009A5064">
      <w:pPr>
        <w:widowControl/>
        <w:ind w:firstLine="540"/>
        <w:jc w:val="righ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/>
          <w:kern w:val="0"/>
          <w:sz w:val="28"/>
          <w:szCs w:val="28"/>
        </w:rPr>
        <w:lastRenderedPageBreak/>
        <w:t xml:space="preserve">                                    </w:t>
      </w:r>
    </w:p>
    <w:p w:rsidR="006879B2" w:rsidRPr="00782007" w:rsidRDefault="006879B2">
      <w:pPr>
        <w:rPr>
          <w:rFonts w:ascii="仿宋" w:eastAsia="仿宋" w:hAnsi="仿宋"/>
          <w:kern w:val="0"/>
          <w:sz w:val="28"/>
          <w:szCs w:val="28"/>
        </w:rPr>
      </w:pPr>
    </w:p>
    <w:sectPr w:rsidR="006879B2" w:rsidRPr="00782007" w:rsidSect="005F3B9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642" w:rsidRDefault="00535642" w:rsidP="009A5064">
      <w:r>
        <w:separator/>
      </w:r>
    </w:p>
  </w:endnote>
  <w:endnote w:type="continuationSeparator" w:id="1">
    <w:p w:rsidR="00535642" w:rsidRDefault="00535642" w:rsidP="009A5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642" w:rsidRDefault="00535642" w:rsidP="009A5064">
      <w:r>
        <w:separator/>
      </w:r>
    </w:p>
  </w:footnote>
  <w:footnote w:type="continuationSeparator" w:id="1">
    <w:p w:rsidR="00535642" w:rsidRDefault="00535642" w:rsidP="009A50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9B2" w:rsidRDefault="006879B2" w:rsidP="00030F0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822E5"/>
    <w:multiLevelType w:val="hybridMultilevel"/>
    <w:tmpl w:val="31F4B0B6"/>
    <w:lvl w:ilvl="0" w:tplc="E99E07C4">
      <w:start w:val="1"/>
      <w:numFmt w:val="decimal"/>
      <w:lvlText w:val="%1."/>
      <w:lvlJc w:val="left"/>
      <w:pPr>
        <w:ind w:left="16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2" w:hanging="420"/>
      </w:pPr>
    </w:lvl>
    <w:lvl w:ilvl="2" w:tplc="0409001B" w:tentative="1">
      <w:start w:val="1"/>
      <w:numFmt w:val="lowerRoman"/>
      <w:lvlText w:val="%3."/>
      <w:lvlJc w:val="right"/>
      <w:pPr>
        <w:ind w:left="2512" w:hanging="420"/>
      </w:pPr>
    </w:lvl>
    <w:lvl w:ilvl="3" w:tplc="0409000F" w:tentative="1">
      <w:start w:val="1"/>
      <w:numFmt w:val="decimal"/>
      <w:lvlText w:val="%4."/>
      <w:lvlJc w:val="left"/>
      <w:pPr>
        <w:ind w:left="2932" w:hanging="420"/>
      </w:pPr>
    </w:lvl>
    <w:lvl w:ilvl="4" w:tplc="04090019" w:tentative="1">
      <w:start w:val="1"/>
      <w:numFmt w:val="lowerLetter"/>
      <w:lvlText w:val="%5)"/>
      <w:lvlJc w:val="left"/>
      <w:pPr>
        <w:ind w:left="3352" w:hanging="420"/>
      </w:pPr>
    </w:lvl>
    <w:lvl w:ilvl="5" w:tplc="0409001B" w:tentative="1">
      <w:start w:val="1"/>
      <w:numFmt w:val="lowerRoman"/>
      <w:lvlText w:val="%6."/>
      <w:lvlJc w:val="right"/>
      <w:pPr>
        <w:ind w:left="3772" w:hanging="420"/>
      </w:pPr>
    </w:lvl>
    <w:lvl w:ilvl="6" w:tplc="0409000F" w:tentative="1">
      <w:start w:val="1"/>
      <w:numFmt w:val="decimal"/>
      <w:lvlText w:val="%7."/>
      <w:lvlJc w:val="left"/>
      <w:pPr>
        <w:ind w:left="4192" w:hanging="420"/>
      </w:pPr>
    </w:lvl>
    <w:lvl w:ilvl="7" w:tplc="04090019" w:tentative="1">
      <w:start w:val="1"/>
      <w:numFmt w:val="lowerLetter"/>
      <w:lvlText w:val="%8)"/>
      <w:lvlJc w:val="left"/>
      <w:pPr>
        <w:ind w:left="4612" w:hanging="420"/>
      </w:pPr>
    </w:lvl>
    <w:lvl w:ilvl="8" w:tplc="0409001B" w:tentative="1">
      <w:start w:val="1"/>
      <w:numFmt w:val="lowerRoman"/>
      <w:lvlText w:val="%9."/>
      <w:lvlJc w:val="right"/>
      <w:pPr>
        <w:ind w:left="503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064"/>
    <w:rsid w:val="00006A7D"/>
    <w:rsid w:val="00012DF1"/>
    <w:rsid w:val="00030F06"/>
    <w:rsid w:val="00085D26"/>
    <w:rsid w:val="000A06B5"/>
    <w:rsid w:val="000B29D4"/>
    <w:rsid w:val="00104DDB"/>
    <w:rsid w:val="001866FC"/>
    <w:rsid w:val="001930C2"/>
    <w:rsid w:val="001D0B25"/>
    <w:rsid w:val="002403E1"/>
    <w:rsid w:val="002B4C2D"/>
    <w:rsid w:val="002D0347"/>
    <w:rsid w:val="00312EE4"/>
    <w:rsid w:val="00313AF9"/>
    <w:rsid w:val="003669A8"/>
    <w:rsid w:val="003D2D02"/>
    <w:rsid w:val="003E1A62"/>
    <w:rsid w:val="00535642"/>
    <w:rsid w:val="0057102D"/>
    <w:rsid w:val="005B63C8"/>
    <w:rsid w:val="005F3B99"/>
    <w:rsid w:val="006879B2"/>
    <w:rsid w:val="006C1B40"/>
    <w:rsid w:val="00782007"/>
    <w:rsid w:val="007C0FEF"/>
    <w:rsid w:val="007D4936"/>
    <w:rsid w:val="00834AD4"/>
    <w:rsid w:val="00853AC3"/>
    <w:rsid w:val="008F16A8"/>
    <w:rsid w:val="008F48ED"/>
    <w:rsid w:val="00980702"/>
    <w:rsid w:val="009A5064"/>
    <w:rsid w:val="00AC17C6"/>
    <w:rsid w:val="00C36C82"/>
    <w:rsid w:val="00C43000"/>
    <w:rsid w:val="00DB59D1"/>
    <w:rsid w:val="00DF65EE"/>
    <w:rsid w:val="00E162C9"/>
    <w:rsid w:val="00EE5EB4"/>
    <w:rsid w:val="00F262D8"/>
    <w:rsid w:val="00F451D7"/>
    <w:rsid w:val="00F95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6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A50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9A5064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A506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9A5064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9A506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uiPriority w:val="99"/>
    <w:semiHidden/>
    <w:rsid w:val="009A50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52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242</Words>
  <Characters>1381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关于开展2018年校精品在线开放课程申报的通知</dc:title>
  <dc:subject/>
  <dc:creator>Hewlett-Packard Company</dc:creator>
  <cp:keywords/>
  <dc:description/>
  <cp:lastModifiedBy>Hewlett-Packard Company</cp:lastModifiedBy>
  <cp:revision>12</cp:revision>
  <dcterms:created xsi:type="dcterms:W3CDTF">2018-07-03T14:23:00Z</dcterms:created>
  <dcterms:modified xsi:type="dcterms:W3CDTF">2018-07-04T08:02:00Z</dcterms:modified>
</cp:coreProperties>
</file>