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722" w:rsidRDefault="00187722" w:rsidP="00187722">
      <w:pPr>
        <w:widowControl/>
        <w:spacing w:afterLines="50" w:after="156" w:line="360" w:lineRule="auto"/>
        <w:jc w:val="center"/>
        <w:outlineLvl w:val="0"/>
        <w:rPr>
          <w:rFonts w:ascii="Tahoma" w:eastAsia="宋体" w:hAnsi="Tahoma" w:cs="Tahoma" w:hint="eastAsia"/>
          <w:b/>
          <w:bCs/>
          <w:color w:val="333333"/>
          <w:kern w:val="36"/>
          <w:sz w:val="28"/>
          <w:szCs w:val="28"/>
        </w:rPr>
      </w:pPr>
      <w:r w:rsidRPr="00187722">
        <w:rPr>
          <w:rFonts w:ascii="Tahoma" w:eastAsia="宋体" w:hAnsi="Tahoma" w:cs="Tahoma" w:hint="eastAsia"/>
          <w:b/>
          <w:bCs/>
          <w:color w:val="333333"/>
          <w:kern w:val="36"/>
          <w:sz w:val="28"/>
          <w:szCs w:val="28"/>
        </w:rPr>
        <w:t>关于举办湖州师范学院第十届大学生机械设计竞赛暨</w:t>
      </w:r>
      <w:r>
        <w:rPr>
          <w:rFonts w:ascii="Tahoma" w:eastAsia="宋体" w:hAnsi="Tahoma" w:cs="Tahoma" w:hint="eastAsia"/>
          <w:b/>
          <w:bCs/>
          <w:color w:val="333333"/>
          <w:kern w:val="36"/>
          <w:sz w:val="28"/>
          <w:szCs w:val="28"/>
        </w:rPr>
        <w:t>第</w:t>
      </w:r>
      <w:r w:rsidR="00B636C0">
        <w:rPr>
          <w:rFonts w:ascii="Tahoma" w:eastAsia="宋体" w:hAnsi="Tahoma" w:cs="Tahoma" w:hint="eastAsia"/>
          <w:b/>
          <w:bCs/>
          <w:color w:val="333333"/>
          <w:kern w:val="36"/>
          <w:sz w:val="28"/>
          <w:szCs w:val="28"/>
        </w:rPr>
        <w:t>九</w:t>
      </w:r>
      <w:r>
        <w:rPr>
          <w:rFonts w:ascii="Tahoma" w:eastAsia="宋体" w:hAnsi="Tahoma" w:cs="Tahoma" w:hint="eastAsia"/>
          <w:b/>
          <w:bCs/>
          <w:color w:val="333333"/>
          <w:kern w:val="36"/>
          <w:sz w:val="28"/>
          <w:szCs w:val="28"/>
        </w:rPr>
        <w:t>届</w:t>
      </w:r>
      <w:r w:rsidRPr="00187722">
        <w:rPr>
          <w:rFonts w:ascii="Tahoma" w:eastAsia="宋体" w:hAnsi="Tahoma" w:cs="Tahoma" w:hint="eastAsia"/>
          <w:b/>
          <w:bCs/>
          <w:color w:val="333333"/>
          <w:kern w:val="36"/>
          <w:sz w:val="28"/>
          <w:szCs w:val="28"/>
        </w:rPr>
        <w:t>全国大学生机械创新设计大赛选拔赛的通知</w:t>
      </w:r>
    </w:p>
    <w:p w:rsidR="009C0F99" w:rsidRPr="009C0F99" w:rsidRDefault="009C0F99" w:rsidP="00187722">
      <w:pPr>
        <w:widowControl/>
        <w:spacing w:afterLines="50" w:after="156" w:line="360" w:lineRule="auto"/>
        <w:jc w:val="left"/>
        <w:outlineLvl w:val="0"/>
        <w:rPr>
          <w:rFonts w:asciiTheme="minorEastAsia" w:hAnsiTheme="minorEastAsia" w:cs="Tahoma"/>
          <w:b/>
          <w:bCs/>
          <w:color w:val="333333"/>
          <w:kern w:val="36"/>
          <w:sz w:val="24"/>
          <w:szCs w:val="24"/>
        </w:rPr>
      </w:pPr>
      <w:r w:rsidRPr="009C0F99">
        <w:rPr>
          <w:rFonts w:asciiTheme="minorEastAsia" w:hAnsiTheme="minorEastAsia" w:cs="Tahoma" w:hint="eastAsia"/>
          <w:b/>
          <w:bCs/>
          <w:color w:val="333333"/>
          <w:kern w:val="36"/>
          <w:sz w:val="24"/>
          <w:szCs w:val="24"/>
        </w:rPr>
        <w:t>各二级学院、求真学院各系：</w:t>
      </w:r>
    </w:p>
    <w:p w:rsidR="009C0F99" w:rsidRPr="009C0F99" w:rsidRDefault="009C0F99" w:rsidP="006F4B8F">
      <w:pPr>
        <w:widowControl/>
        <w:spacing w:afterLines="50" w:after="156" w:line="360" w:lineRule="auto"/>
        <w:ind w:firstLine="560"/>
        <w:jc w:val="left"/>
        <w:rPr>
          <w:rFonts w:asciiTheme="minorEastAsia" w:hAnsiTheme="minorEastAsia" w:cs="宋体"/>
          <w:color w:val="333333"/>
          <w:kern w:val="0"/>
          <w:sz w:val="24"/>
          <w:szCs w:val="24"/>
        </w:rPr>
      </w:pPr>
      <w:r w:rsidRPr="009C0F99">
        <w:rPr>
          <w:rFonts w:asciiTheme="minorEastAsia" w:hAnsiTheme="minorEastAsia" w:cs="宋体" w:hint="eastAsia"/>
          <w:color w:val="333333"/>
          <w:kern w:val="0"/>
          <w:sz w:val="24"/>
          <w:szCs w:val="24"/>
        </w:rPr>
        <w:t>为培养大学生的创新设计意识、综合设计能力与团队协作精神，加强学生工程实践能力训练，丰富校园学术氛围，现决定举办我校</w:t>
      </w:r>
      <w:r w:rsidR="00187722">
        <w:rPr>
          <w:rFonts w:asciiTheme="minorEastAsia" w:hAnsiTheme="minorEastAsia" w:cs="宋体" w:hint="eastAsia"/>
          <w:color w:val="333333"/>
          <w:kern w:val="0"/>
          <w:sz w:val="24"/>
          <w:szCs w:val="24"/>
        </w:rPr>
        <w:t>第十届</w:t>
      </w:r>
      <w:r w:rsidRPr="009C0F99">
        <w:rPr>
          <w:rFonts w:asciiTheme="minorEastAsia" w:hAnsiTheme="minorEastAsia" w:cs="宋体" w:hint="eastAsia"/>
          <w:color w:val="333333"/>
          <w:kern w:val="0"/>
          <w:sz w:val="24"/>
          <w:szCs w:val="24"/>
        </w:rPr>
        <w:t>大学生机械设计竞赛暨浙江省第十</w:t>
      </w:r>
      <w:r w:rsidR="007639EE">
        <w:rPr>
          <w:rFonts w:asciiTheme="minorEastAsia" w:hAnsiTheme="minorEastAsia" w:cs="宋体" w:hint="eastAsia"/>
          <w:color w:val="333333"/>
          <w:kern w:val="0"/>
          <w:sz w:val="24"/>
          <w:szCs w:val="24"/>
        </w:rPr>
        <w:t>六</w:t>
      </w:r>
      <w:r w:rsidRPr="009C0F99">
        <w:rPr>
          <w:rFonts w:asciiTheme="minorEastAsia" w:hAnsiTheme="minorEastAsia" w:cs="宋体" w:hint="eastAsia"/>
          <w:color w:val="333333"/>
          <w:kern w:val="0"/>
          <w:sz w:val="24"/>
          <w:szCs w:val="24"/>
        </w:rPr>
        <w:t>届大学生机械设计竞赛选拔赛，有关事项通知如下：</w:t>
      </w:r>
    </w:p>
    <w:p w:rsidR="009C0F99" w:rsidRPr="009C0F99" w:rsidRDefault="009C0F99" w:rsidP="006F4B8F">
      <w:pPr>
        <w:widowControl/>
        <w:spacing w:afterLines="50" w:after="156" w:line="360" w:lineRule="auto"/>
        <w:ind w:firstLine="560"/>
        <w:jc w:val="left"/>
        <w:rPr>
          <w:rFonts w:asciiTheme="minorEastAsia" w:hAnsiTheme="minorEastAsia" w:cs="宋体"/>
          <w:color w:val="333333"/>
          <w:kern w:val="0"/>
          <w:sz w:val="24"/>
          <w:szCs w:val="24"/>
        </w:rPr>
      </w:pPr>
      <w:r w:rsidRPr="009C0F99">
        <w:rPr>
          <w:rFonts w:asciiTheme="minorEastAsia" w:hAnsiTheme="minorEastAsia" w:cs="宋体" w:hint="eastAsia"/>
          <w:color w:val="333333"/>
          <w:kern w:val="0"/>
          <w:sz w:val="24"/>
          <w:szCs w:val="24"/>
        </w:rPr>
        <w:t>一、参赛对象</w:t>
      </w:r>
    </w:p>
    <w:p w:rsidR="009C0F99" w:rsidRPr="009C0F99" w:rsidRDefault="009C0F99" w:rsidP="006F4B8F">
      <w:pPr>
        <w:widowControl/>
        <w:spacing w:afterLines="50" w:after="156" w:line="360" w:lineRule="auto"/>
        <w:ind w:firstLine="560"/>
        <w:jc w:val="left"/>
        <w:rPr>
          <w:rFonts w:asciiTheme="minorEastAsia" w:hAnsiTheme="minorEastAsia" w:cs="宋体"/>
          <w:color w:val="333333"/>
          <w:kern w:val="0"/>
          <w:sz w:val="24"/>
          <w:szCs w:val="24"/>
        </w:rPr>
      </w:pPr>
      <w:r w:rsidRPr="009C0F99">
        <w:rPr>
          <w:rFonts w:asciiTheme="minorEastAsia" w:hAnsiTheme="minorEastAsia" w:cs="宋体" w:hint="eastAsia"/>
          <w:color w:val="333333"/>
          <w:kern w:val="0"/>
          <w:sz w:val="24"/>
          <w:szCs w:val="24"/>
        </w:rPr>
        <w:t>湖州师范学院及湖州师范学院求真学院在校本科生，学生自愿参加竞赛。每个参赛队学生不得多于5人，</w:t>
      </w:r>
      <w:r w:rsidR="00187722">
        <w:rPr>
          <w:rFonts w:asciiTheme="minorEastAsia" w:hAnsiTheme="minorEastAsia" w:cs="宋体" w:hint="eastAsia"/>
          <w:color w:val="333333"/>
          <w:kern w:val="0"/>
          <w:sz w:val="24"/>
          <w:szCs w:val="24"/>
        </w:rPr>
        <w:t>至少包含1名大二或大</w:t>
      </w:r>
      <w:proofErr w:type="gramStart"/>
      <w:r w:rsidR="00187722">
        <w:rPr>
          <w:rFonts w:asciiTheme="minorEastAsia" w:hAnsiTheme="minorEastAsia" w:cs="宋体" w:hint="eastAsia"/>
          <w:color w:val="333333"/>
          <w:kern w:val="0"/>
          <w:sz w:val="24"/>
          <w:szCs w:val="24"/>
        </w:rPr>
        <w:t>一</w:t>
      </w:r>
      <w:proofErr w:type="gramEnd"/>
      <w:r w:rsidR="00187722">
        <w:rPr>
          <w:rFonts w:asciiTheme="minorEastAsia" w:hAnsiTheme="minorEastAsia" w:cs="宋体" w:hint="eastAsia"/>
          <w:color w:val="333333"/>
          <w:kern w:val="0"/>
          <w:sz w:val="24"/>
          <w:szCs w:val="24"/>
        </w:rPr>
        <w:t>的学生，</w:t>
      </w:r>
      <w:r w:rsidRPr="009C0F99">
        <w:rPr>
          <w:rFonts w:asciiTheme="minorEastAsia" w:hAnsiTheme="minorEastAsia" w:cs="宋体" w:hint="eastAsia"/>
          <w:color w:val="333333"/>
          <w:kern w:val="0"/>
          <w:sz w:val="24"/>
          <w:szCs w:val="24"/>
        </w:rPr>
        <w:t>指导老师不得多于2人。</w:t>
      </w:r>
    </w:p>
    <w:p w:rsidR="009C0F99" w:rsidRPr="009C0F99" w:rsidRDefault="009C0F99" w:rsidP="006F4B8F">
      <w:pPr>
        <w:widowControl/>
        <w:spacing w:afterLines="50" w:after="156" w:line="360" w:lineRule="auto"/>
        <w:ind w:firstLine="560"/>
        <w:jc w:val="left"/>
        <w:rPr>
          <w:rFonts w:asciiTheme="minorEastAsia" w:hAnsiTheme="minorEastAsia" w:cs="宋体"/>
          <w:color w:val="333333"/>
          <w:kern w:val="0"/>
          <w:sz w:val="24"/>
          <w:szCs w:val="24"/>
        </w:rPr>
      </w:pPr>
      <w:r w:rsidRPr="009C0F99">
        <w:rPr>
          <w:rFonts w:asciiTheme="minorEastAsia" w:hAnsiTheme="minorEastAsia" w:cs="宋体" w:hint="eastAsia"/>
          <w:color w:val="333333"/>
          <w:kern w:val="0"/>
          <w:sz w:val="24"/>
          <w:szCs w:val="24"/>
        </w:rPr>
        <w:t>二、竞赛主题</w:t>
      </w:r>
    </w:p>
    <w:p w:rsidR="007639EE" w:rsidRDefault="0021755B" w:rsidP="003D5198">
      <w:pPr>
        <w:widowControl/>
        <w:spacing w:afterLines="50" w:after="156" w:line="360" w:lineRule="auto"/>
        <w:ind w:firstLineChars="200" w:firstLine="480"/>
        <w:jc w:val="left"/>
        <w:rPr>
          <w:rFonts w:asciiTheme="minorEastAsia" w:hAnsiTheme="minorEastAsia" w:cs="宋体" w:hint="eastAsia"/>
          <w:color w:val="333333"/>
          <w:kern w:val="0"/>
          <w:sz w:val="24"/>
          <w:szCs w:val="24"/>
        </w:rPr>
      </w:pPr>
      <w:r>
        <w:rPr>
          <w:rFonts w:asciiTheme="minorEastAsia" w:hAnsiTheme="minorEastAsia" w:cs="宋体" w:hint="eastAsia"/>
          <w:color w:val="333333"/>
          <w:kern w:val="0"/>
          <w:sz w:val="24"/>
          <w:szCs w:val="24"/>
        </w:rPr>
        <w:t>竞赛</w:t>
      </w:r>
      <w:r w:rsidR="003D5198" w:rsidRPr="003D5198">
        <w:rPr>
          <w:rFonts w:asciiTheme="minorEastAsia" w:hAnsiTheme="minorEastAsia" w:cs="宋体" w:hint="eastAsia"/>
          <w:color w:val="333333"/>
          <w:kern w:val="0"/>
          <w:sz w:val="24"/>
          <w:szCs w:val="24"/>
        </w:rPr>
        <w:t>的主题为“智慧家居、幸福家庭”。内容为“设计与制作用于1）帮助老年人独自活动起居的机械装置（简称助老机械）；2）现代智能家居的机械装置（简称智能家居机械）”。</w:t>
      </w:r>
    </w:p>
    <w:p w:rsidR="003D5198" w:rsidRPr="003D5198" w:rsidRDefault="003D5198" w:rsidP="003D5198">
      <w:pPr>
        <w:widowControl/>
        <w:spacing w:afterLines="50" w:after="156" w:line="360" w:lineRule="auto"/>
        <w:ind w:firstLineChars="200" w:firstLine="480"/>
        <w:jc w:val="left"/>
        <w:rPr>
          <w:rFonts w:asciiTheme="minorEastAsia" w:hAnsiTheme="minorEastAsia" w:cs="宋体" w:hint="eastAsia"/>
          <w:color w:val="333333"/>
          <w:kern w:val="0"/>
          <w:sz w:val="24"/>
          <w:szCs w:val="24"/>
        </w:rPr>
      </w:pPr>
      <w:r w:rsidRPr="003D5198">
        <w:rPr>
          <w:rFonts w:asciiTheme="minorEastAsia" w:hAnsiTheme="minorEastAsia" w:cs="宋体" w:hint="eastAsia"/>
          <w:color w:val="333333"/>
          <w:kern w:val="0"/>
          <w:sz w:val="24"/>
          <w:szCs w:val="24"/>
        </w:rPr>
        <w:t>对于“助老机械”，重点设计当老人独自在家活动时，辅助其从床上坐立、上下床、如厕、洗浴；预防其跌伤、辅助其跌倒后站立；提醒吃药、物品整理和方便存取等方面的机械装置。还包括针对居住复式楼层家庭，设计帮助老人上下楼的机械装置。</w:t>
      </w:r>
      <w:r w:rsidRPr="003D5198">
        <w:rPr>
          <w:rFonts w:asciiTheme="minorEastAsia" w:hAnsiTheme="minorEastAsia" w:cs="宋体" w:hint="eastAsia"/>
          <w:color w:val="333333"/>
          <w:kern w:val="0"/>
          <w:sz w:val="24"/>
          <w:szCs w:val="24"/>
        </w:rPr>
        <w:t>“助老机械”不针对助残、伤病后康复锻炼目的进行设计，如可共通使用，应以助老为主要目的。</w:t>
      </w:r>
    </w:p>
    <w:p w:rsidR="003D5198" w:rsidRDefault="003D5198" w:rsidP="003D5198">
      <w:pPr>
        <w:widowControl/>
        <w:spacing w:afterLines="50" w:after="156" w:line="360" w:lineRule="auto"/>
        <w:ind w:firstLineChars="200" w:firstLine="480"/>
        <w:jc w:val="left"/>
        <w:rPr>
          <w:rFonts w:asciiTheme="minorEastAsia" w:hAnsiTheme="minorEastAsia" w:cs="宋体"/>
          <w:color w:val="333333"/>
          <w:kern w:val="0"/>
          <w:sz w:val="24"/>
          <w:szCs w:val="24"/>
        </w:rPr>
      </w:pPr>
      <w:r w:rsidRPr="003D5198">
        <w:rPr>
          <w:rFonts w:asciiTheme="minorEastAsia" w:hAnsiTheme="minorEastAsia" w:cs="宋体" w:hint="eastAsia"/>
          <w:color w:val="333333"/>
          <w:kern w:val="0"/>
          <w:sz w:val="24"/>
          <w:szCs w:val="24"/>
        </w:rPr>
        <w:t>对于“智能家居机械”，重点是使用智能技术，设计和开发新一代住宅用机械和家用机械装置，如实现自动通风、合理采光、室内物品整理、室内卫生打扫、衣物晾晒与折叠存放等功能。还包括在台风暴雨来临时，门窗加固防护的机械装置；地下车库智能阻水、排水的机械装置。也包括针对北方大暴雪时，清除屋顶积雪的机械装置。在设计上述机械装置时，提倡和鼓励利用 “智能化”和充分发挥人的智慧。</w:t>
      </w:r>
    </w:p>
    <w:p w:rsidR="009C0F99" w:rsidRPr="009C0F99" w:rsidRDefault="009C0F99" w:rsidP="007639EE">
      <w:pPr>
        <w:widowControl/>
        <w:spacing w:afterLines="50" w:after="156" w:line="360" w:lineRule="auto"/>
        <w:ind w:firstLineChars="200" w:firstLine="480"/>
        <w:jc w:val="left"/>
        <w:rPr>
          <w:rFonts w:asciiTheme="minorEastAsia" w:hAnsiTheme="minorEastAsia" w:cs="宋体"/>
          <w:color w:val="333333"/>
          <w:kern w:val="0"/>
          <w:sz w:val="24"/>
          <w:szCs w:val="24"/>
        </w:rPr>
      </w:pPr>
      <w:r w:rsidRPr="009C0F99">
        <w:rPr>
          <w:rFonts w:asciiTheme="minorEastAsia" w:hAnsiTheme="minorEastAsia" w:cs="宋体" w:hint="eastAsia"/>
          <w:color w:val="333333"/>
          <w:kern w:val="0"/>
          <w:sz w:val="24"/>
          <w:szCs w:val="24"/>
        </w:rPr>
        <w:t>三、参赛要求</w:t>
      </w:r>
    </w:p>
    <w:p w:rsidR="0084085F" w:rsidRDefault="0084085F" w:rsidP="0084085F">
      <w:pPr>
        <w:widowControl/>
        <w:spacing w:afterLines="50" w:after="156" w:line="360" w:lineRule="auto"/>
        <w:ind w:firstLineChars="200" w:firstLine="480"/>
        <w:jc w:val="left"/>
        <w:rPr>
          <w:rFonts w:asciiTheme="minorEastAsia" w:hAnsiTheme="minorEastAsia" w:cs="宋体"/>
          <w:color w:val="333333"/>
          <w:kern w:val="0"/>
          <w:sz w:val="24"/>
          <w:szCs w:val="24"/>
        </w:rPr>
      </w:pPr>
      <w:r w:rsidRPr="00641AE4">
        <w:rPr>
          <w:rFonts w:asciiTheme="minorEastAsia" w:hAnsiTheme="minorEastAsia" w:cs="宋体" w:hint="eastAsia"/>
          <w:color w:val="333333"/>
          <w:kern w:val="0"/>
          <w:sz w:val="24"/>
          <w:szCs w:val="24"/>
        </w:rPr>
        <w:lastRenderedPageBreak/>
        <w:t>学生在设计时，需对研究对象进行调研和查新，注重作品功能、原理、结构上的创新性，提供作品创新性、提高劳动生产率、提升传统产业等方面的依据，说明书中需对以上内容予以阐述。所有参加决赛的作品必须与本届大赛的主题和内容相符，与主题和内容不符的作品不能参赛。参赛作品必须以机械设计为主，提倡采用先进理论和先进技术，如机电一体化技术等。对作品的评价不以机械结构为单一标准，而是对作品的功能、设计、结构、工艺、 制作、性能价格比、先进性、创新性等多方面进行综合评价。在实现功能相同的条件下，机械结构越简单越好</w:t>
      </w:r>
      <w:r w:rsidR="0021755B">
        <w:rPr>
          <w:rFonts w:asciiTheme="minorEastAsia" w:hAnsiTheme="minorEastAsia" w:cs="宋体" w:hint="eastAsia"/>
          <w:color w:val="333333"/>
          <w:kern w:val="0"/>
          <w:sz w:val="24"/>
          <w:szCs w:val="24"/>
        </w:rPr>
        <w:t>。</w:t>
      </w:r>
    </w:p>
    <w:p w:rsidR="009C0F99" w:rsidRPr="009C0F99" w:rsidRDefault="009C0F99" w:rsidP="006F4B8F">
      <w:pPr>
        <w:widowControl/>
        <w:spacing w:afterLines="50" w:after="156" w:line="360" w:lineRule="auto"/>
        <w:ind w:firstLine="560"/>
        <w:jc w:val="left"/>
        <w:rPr>
          <w:rFonts w:asciiTheme="minorEastAsia" w:hAnsiTheme="minorEastAsia" w:cs="宋体"/>
          <w:color w:val="333333"/>
          <w:kern w:val="0"/>
          <w:sz w:val="24"/>
          <w:szCs w:val="24"/>
        </w:rPr>
      </w:pPr>
      <w:r w:rsidRPr="009C0F99">
        <w:rPr>
          <w:rFonts w:asciiTheme="minorEastAsia" w:hAnsiTheme="minorEastAsia" w:cs="宋体" w:hint="eastAsia"/>
          <w:color w:val="333333"/>
          <w:kern w:val="0"/>
          <w:sz w:val="24"/>
          <w:szCs w:val="24"/>
        </w:rPr>
        <w:t>参赛学生可选择指导教师，但要求学生在理论方案设计阶段及实物样机和模型制作阶段都必须独立完成。所有作品必须为原创作品，不得侵犯他人的知识产权，参赛作品的主要原理方案和主要结构不得雷同。对于有剽窃、抄袭之嫌疑，将取消其参赛资格。</w:t>
      </w:r>
    </w:p>
    <w:p w:rsidR="009C0F99" w:rsidRPr="009C0F99" w:rsidRDefault="009C0F99" w:rsidP="006F4B8F">
      <w:pPr>
        <w:widowControl/>
        <w:spacing w:afterLines="50" w:after="156" w:line="360" w:lineRule="auto"/>
        <w:ind w:firstLine="560"/>
        <w:jc w:val="left"/>
        <w:rPr>
          <w:rFonts w:asciiTheme="minorEastAsia" w:hAnsiTheme="minorEastAsia" w:cs="宋体"/>
          <w:color w:val="333333"/>
          <w:kern w:val="0"/>
          <w:sz w:val="24"/>
          <w:szCs w:val="24"/>
        </w:rPr>
      </w:pPr>
      <w:r w:rsidRPr="009C0F99">
        <w:rPr>
          <w:rFonts w:asciiTheme="minorEastAsia" w:hAnsiTheme="minorEastAsia" w:cs="宋体" w:hint="eastAsia"/>
          <w:color w:val="333333"/>
          <w:kern w:val="0"/>
          <w:sz w:val="24"/>
          <w:szCs w:val="24"/>
        </w:rPr>
        <w:t>三、报名方式</w:t>
      </w:r>
      <w:r w:rsidR="003876B0">
        <w:rPr>
          <w:rFonts w:asciiTheme="minorEastAsia" w:hAnsiTheme="minorEastAsia" w:cs="宋体" w:hint="eastAsia"/>
          <w:color w:val="333333"/>
          <w:kern w:val="0"/>
          <w:sz w:val="24"/>
          <w:szCs w:val="24"/>
        </w:rPr>
        <w:t>和竞赛安排</w:t>
      </w:r>
    </w:p>
    <w:p w:rsidR="009C0F99" w:rsidRDefault="009C0F99" w:rsidP="006F4B8F">
      <w:pPr>
        <w:widowControl/>
        <w:spacing w:afterLines="50" w:after="156" w:line="360" w:lineRule="auto"/>
        <w:ind w:firstLine="560"/>
        <w:jc w:val="left"/>
        <w:rPr>
          <w:rFonts w:asciiTheme="minorEastAsia" w:hAnsiTheme="minorEastAsia" w:cs="宋体"/>
          <w:color w:val="333333"/>
          <w:kern w:val="0"/>
          <w:sz w:val="24"/>
          <w:szCs w:val="24"/>
        </w:rPr>
      </w:pPr>
      <w:r w:rsidRPr="009C0F99">
        <w:rPr>
          <w:rFonts w:asciiTheme="minorEastAsia" w:hAnsiTheme="minorEastAsia" w:cs="宋体" w:hint="eastAsia"/>
          <w:color w:val="333333"/>
          <w:kern w:val="0"/>
          <w:sz w:val="24"/>
          <w:szCs w:val="24"/>
        </w:rPr>
        <w:t>1.本次竞赛设报名点：工学院25-</w:t>
      </w:r>
      <w:r w:rsidR="003D5198">
        <w:rPr>
          <w:rFonts w:asciiTheme="minorEastAsia" w:hAnsiTheme="minorEastAsia" w:cs="宋体" w:hint="eastAsia"/>
          <w:color w:val="333333"/>
          <w:kern w:val="0"/>
          <w:sz w:val="24"/>
          <w:szCs w:val="24"/>
        </w:rPr>
        <w:t>229</w:t>
      </w:r>
      <w:r w:rsidRPr="009C0F99">
        <w:rPr>
          <w:rFonts w:asciiTheme="minorEastAsia" w:hAnsiTheme="minorEastAsia" w:cs="宋体" w:hint="eastAsia"/>
          <w:color w:val="333333"/>
          <w:kern w:val="0"/>
          <w:sz w:val="24"/>
          <w:szCs w:val="24"/>
        </w:rPr>
        <w:t>。</w:t>
      </w:r>
    </w:p>
    <w:p w:rsidR="00A3471F" w:rsidRPr="009C0F99" w:rsidRDefault="00A3471F" w:rsidP="006F4B8F">
      <w:pPr>
        <w:widowControl/>
        <w:spacing w:afterLines="50" w:after="156" w:line="360" w:lineRule="auto"/>
        <w:ind w:firstLine="560"/>
        <w:jc w:val="left"/>
        <w:rPr>
          <w:rFonts w:asciiTheme="minorEastAsia" w:hAnsiTheme="minorEastAsia" w:cs="宋体"/>
          <w:color w:val="333333"/>
          <w:kern w:val="0"/>
          <w:sz w:val="24"/>
          <w:szCs w:val="24"/>
        </w:rPr>
      </w:pPr>
      <w:r w:rsidRPr="00A3471F">
        <w:rPr>
          <w:rFonts w:asciiTheme="minorEastAsia" w:hAnsiTheme="minorEastAsia" w:cs="宋体" w:hint="eastAsia"/>
          <w:color w:val="333333"/>
          <w:kern w:val="0"/>
          <w:sz w:val="24"/>
          <w:szCs w:val="24"/>
        </w:rPr>
        <w:t>2.请参赛学生于201</w:t>
      </w:r>
      <w:r w:rsidR="007639EE">
        <w:rPr>
          <w:rFonts w:asciiTheme="minorEastAsia" w:hAnsiTheme="minorEastAsia" w:cs="宋体" w:hint="eastAsia"/>
          <w:color w:val="333333"/>
          <w:kern w:val="0"/>
          <w:sz w:val="24"/>
          <w:szCs w:val="24"/>
        </w:rPr>
        <w:t>9</w:t>
      </w:r>
      <w:r w:rsidRPr="00A3471F">
        <w:rPr>
          <w:rFonts w:asciiTheme="minorEastAsia" w:hAnsiTheme="minorEastAsia" w:cs="宋体" w:hint="eastAsia"/>
          <w:color w:val="333333"/>
          <w:kern w:val="0"/>
          <w:sz w:val="24"/>
          <w:szCs w:val="24"/>
        </w:rPr>
        <w:t>年</w:t>
      </w:r>
      <w:r w:rsidR="003D5198">
        <w:rPr>
          <w:rFonts w:asciiTheme="minorEastAsia" w:hAnsiTheme="minorEastAsia" w:cs="宋体" w:hint="eastAsia"/>
          <w:color w:val="333333"/>
          <w:kern w:val="0"/>
          <w:sz w:val="24"/>
          <w:szCs w:val="24"/>
        </w:rPr>
        <w:t>12</w:t>
      </w:r>
      <w:r w:rsidRPr="00A3471F">
        <w:rPr>
          <w:rFonts w:asciiTheme="minorEastAsia" w:hAnsiTheme="minorEastAsia" w:cs="宋体" w:hint="eastAsia"/>
          <w:color w:val="333333"/>
          <w:kern w:val="0"/>
          <w:sz w:val="24"/>
          <w:szCs w:val="24"/>
        </w:rPr>
        <w:t>月</w:t>
      </w:r>
      <w:r>
        <w:rPr>
          <w:rFonts w:asciiTheme="minorEastAsia" w:hAnsiTheme="minorEastAsia" w:cs="宋体" w:hint="eastAsia"/>
          <w:color w:val="333333"/>
          <w:kern w:val="0"/>
          <w:sz w:val="24"/>
          <w:szCs w:val="24"/>
        </w:rPr>
        <w:t>1</w:t>
      </w:r>
      <w:r w:rsidR="00F63AE2">
        <w:rPr>
          <w:rFonts w:asciiTheme="minorEastAsia" w:hAnsiTheme="minorEastAsia" w:cs="宋体" w:hint="eastAsia"/>
          <w:color w:val="333333"/>
          <w:kern w:val="0"/>
          <w:sz w:val="24"/>
          <w:szCs w:val="24"/>
        </w:rPr>
        <w:t>8</w:t>
      </w:r>
      <w:r w:rsidRPr="00A3471F">
        <w:rPr>
          <w:rFonts w:asciiTheme="minorEastAsia" w:hAnsiTheme="minorEastAsia" w:cs="宋体" w:hint="eastAsia"/>
          <w:color w:val="333333"/>
          <w:kern w:val="0"/>
          <w:sz w:val="24"/>
          <w:szCs w:val="24"/>
        </w:rPr>
        <w:t>日前提交</w:t>
      </w:r>
      <w:r>
        <w:rPr>
          <w:rFonts w:asciiTheme="minorEastAsia" w:hAnsiTheme="minorEastAsia" w:cs="宋体" w:hint="eastAsia"/>
          <w:color w:val="333333"/>
          <w:kern w:val="0"/>
          <w:sz w:val="24"/>
          <w:szCs w:val="24"/>
        </w:rPr>
        <w:t>“</w:t>
      </w:r>
      <w:r w:rsidR="003D5198" w:rsidRPr="003D5198">
        <w:rPr>
          <w:rFonts w:asciiTheme="minorEastAsia" w:hAnsiTheme="minorEastAsia" w:cs="宋体" w:hint="eastAsia"/>
          <w:color w:val="333333"/>
          <w:kern w:val="0"/>
          <w:sz w:val="24"/>
          <w:szCs w:val="24"/>
        </w:rPr>
        <w:t>湖州师范学院第十届大学生机械设计竞赛作品报名表</w:t>
      </w:r>
      <w:r>
        <w:rPr>
          <w:rFonts w:asciiTheme="minorEastAsia" w:hAnsiTheme="minorEastAsia" w:cs="宋体" w:hint="eastAsia"/>
          <w:color w:val="333333"/>
          <w:kern w:val="0"/>
          <w:sz w:val="24"/>
          <w:szCs w:val="24"/>
        </w:rPr>
        <w:t>”</w:t>
      </w:r>
      <w:r w:rsidRPr="00A3471F">
        <w:rPr>
          <w:rFonts w:asciiTheme="minorEastAsia" w:hAnsiTheme="minorEastAsia" w:cs="宋体" w:hint="eastAsia"/>
          <w:color w:val="333333"/>
          <w:kern w:val="0"/>
          <w:sz w:val="24"/>
          <w:szCs w:val="24"/>
        </w:rPr>
        <w:t>电子稿至联系人邮箱</w:t>
      </w:r>
      <w:r>
        <w:rPr>
          <w:rFonts w:asciiTheme="minorEastAsia" w:hAnsiTheme="minorEastAsia" w:cs="宋体" w:hint="eastAsia"/>
          <w:color w:val="333333"/>
          <w:kern w:val="0"/>
          <w:sz w:val="24"/>
          <w:szCs w:val="24"/>
        </w:rPr>
        <w:t>penghh@zjhu.edu.cn</w:t>
      </w:r>
      <w:r w:rsidR="00101260">
        <w:rPr>
          <w:rFonts w:asciiTheme="minorEastAsia" w:hAnsiTheme="minorEastAsia" w:cs="宋体" w:hint="eastAsia"/>
          <w:color w:val="333333"/>
          <w:kern w:val="0"/>
          <w:sz w:val="24"/>
          <w:szCs w:val="24"/>
        </w:rPr>
        <w:t>；</w:t>
      </w:r>
    </w:p>
    <w:p w:rsidR="003876B0" w:rsidRDefault="003876B0" w:rsidP="006F4B8F">
      <w:pPr>
        <w:widowControl/>
        <w:spacing w:afterLines="50" w:after="156" w:line="360" w:lineRule="auto"/>
        <w:ind w:firstLine="56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3.</w:t>
      </w:r>
      <w:r w:rsidR="003D5198" w:rsidRPr="003D5198">
        <w:rPr>
          <w:rFonts w:asciiTheme="minorEastAsia" w:hAnsiTheme="minorEastAsia" w:cs="宋体" w:hint="eastAsia"/>
          <w:color w:val="333333"/>
          <w:kern w:val="0"/>
          <w:sz w:val="24"/>
          <w:szCs w:val="24"/>
        </w:rPr>
        <w:t xml:space="preserve"> </w:t>
      </w:r>
      <w:r w:rsidR="003D5198">
        <w:rPr>
          <w:rFonts w:asciiTheme="minorEastAsia" w:hAnsiTheme="minorEastAsia" w:cs="宋体" w:hint="eastAsia"/>
          <w:color w:val="333333"/>
          <w:kern w:val="0"/>
          <w:sz w:val="24"/>
          <w:szCs w:val="24"/>
        </w:rPr>
        <w:t>暂定</w:t>
      </w:r>
      <w:r w:rsidR="003D5198">
        <w:rPr>
          <w:rFonts w:asciiTheme="minorEastAsia" w:hAnsiTheme="minorEastAsia" w:cs="宋体" w:hint="eastAsia"/>
          <w:color w:val="333333"/>
          <w:kern w:val="0"/>
          <w:sz w:val="24"/>
          <w:szCs w:val="24"/>
        </w:rPr>
        <w:t>于</w:t>
      </w:r>
      <w:r w:rsidR="006E66BB">
        <w:rPr>
          <w:rFonts w:asciiTheme="minorEastAsia" w:hAnsiTheme="minorEastAsia" w:cs="宋体" w:hint="eastAsia"/>
          <w:color w:val="333333"/>
          <w:kern w:val="0"/>
          <w:sz w:val="24"/>
          <w:szCs w:val="24"/>
        </w:rPr>
        <w:t>201</w:t>
      </w:r>
      <w:r w:rsidR="00926C88">
        <w:rPr>
          <w:rFonts w:asciiTheme="minorEastAsia" w:hAnsiTheme="minorEastAsia" w:cs="宋体" w:hint="eastAsia"/>
          <w:color w:val="333333"/>
          <w:kern w:val="0"/>
          <w:sz w:val="24"/>
          <w:szCs w:val="24"/>
        </w:rPr>
        <w:t>9</w:t>
      </w:r>
      <w:r w:rsidR="006E66BB">
        <w:rPr>
          <w:rFonts w:asciiTheme="minorEastAsia" w:hAnsiTheme="minorEastAsia" w:cs="宋体" w:hint="eastAsia"/>
          <w:color w:val="333333"/>
          <w:kern w:val="0"/>
          <w:sz w:val="24"/>
          <w:szCs w:val="24"/>
        </w:rPr>
        <w:t>年</w:t>
      </w:r>
      <w:r w:rsidR="003D5198">
        <w:rPr>
          <w:rFonts w:asciiTheme="minorEastAsia" w:hAnsiTheme="minorEastAsia" w:cs="宋体" w:hint="eastAsia"/>
          <w:color w:val="333333"/>
          <w:kern w:val="0"/>
          <w:sz w:val="24"/>
          <w:szCs w:val="24"/>
        </w:rPr>
        <w:t>12</w:t>
      </w:r>
      <w:r w:rsidR="006E66BB">
        <w:rPr>
          <w:rFonts w:asciiTheme="minorEastAsia" w:hAnsiTheme="minorEastAsia" w:cs="宋体" w:hint="eastAsia"/>
          <w:color w:val="333333"/>
          <w:kern w:val="0"/>
          <w:sz w:val="24"/>
          <w:szCs w:val="24"/>
        </w:rPr>
        <w:t>月</w:t>
      </w:r>
      <w:r w:rsidR="003D5198">
        <w:rPr>
          <w:rFonts w:asciiTheme="minorEastAsia" w:hAnsiTheme="minorEastAsia" w:cs="宋体" w:hint="eastAsia"/>
          <w:color w:val="333333"/>
          <w:kern w:val="0"/>
          <w:sz w:val="24"/>
          <w:szCs w:val="24"/>
        </w:rPr>
        <w:t>19</w:t>
      </w:r>
      <w:r w:rsidR="006E66BB">
        <w:rPr>
          <w:rFonts w:asciiTheme="minorEastAsia" w:hAnsiTheme="minorEastAsia" w:cs="宋体" w:hint="eastAsia"/>
          <w:color w:val="333333"/>
          <w:kern w:val="0"/>
          <w:sz w:val="24"/>
          <w:szCs w:val="24"/>
        </w:rPr>
        <w:t>日</w:t>
      </w:r>
      <w:r w:rsidR="003D5198">
        <w:rPr>
          <w:rFonts w:asciiTheme="minorEastAsia" w:hAnsiTheme="minorEastAsia" w:cs="宋体" w:hint="eastAsia"/>
          <w:color w:val="333333"/>
          <w:kern w:val="0"/>
          <w:sz w:val="24"/>
          <w:szCs w:val="24"/>
        </w:rPr>
        <w:t>18:30在25-204</w:t>
      </w:r>
      <w:proofErr w:type="gramStart"/>
      <w:r w:rsidR="003D5198">
        <w:rPr>
          <w:rFonts w:asciiTheme="minorEastAsia" w:hAnsiTheme="minorEastAsia" w:cs="宋体" w:hint="eastAsia"/>
          <w:color w:val="333333"/>
          <w:kern w:val="0"/>
          <w:sz w:val="24"/>
          <w:szCs w:val="24"/>
        </w:rPr>
        <w:t>进行</w:t>
      </w:r>
      <w:r w:rsidR="006E66BB">
        <w:rPr>
          <w:rFonts w:asciiTheme="minorEastAsia" w:hAnsiTheme="minorEastAsia" w:cs="宋体" w:hint="eastAsia"/>
          <w:color w:val="333333"/>
          <w:kern w:val="0"/>
          <w:sz w:val="24"/>
          <w:szCs w:val="24"/>
        </w:rPr>
        <w:t>校赛答辩</w:t>
      </w:r>
      <w:proofErr w:type="gramEnd"/>
      <w:r w:rsidR="006E66BB">
        <w:rPr>
          <w:rFonts w:asciiTheme="minorEastAsia" w:hAnsiTheme="minorEastAsia" w:cs="宋体" w:hint="eastAsia"/>
          <w:color w:val="333333"/>
          <w:kern w:val="0"/>
          <w:sz w:val="24"/>
          <w:szCs w:val="24"/>
        </w:rPr>
        <w:t>，</w:t>
      </w:r>
      <w:r w:rsidR="00270D9F">
        <w:rPr>
          <w:rFonts w:asciiTheme="minorEastAsia" w:hAnsiTheme="minorEastAsia" w:cs="宋体" w:hint="eastAsia"/>
          <w:color w:val="333333"/>
          <w:kern w:val="0"/>
          <w:sz w:val="24"/>
          <w:szCs w:val="24"/>
        </w:rPr>
        <w:t>参赛队伍准备好答辩PPT（方案介绍、创新点、</w:t>
      </w:r>
      <w:r w:rsidR="00101260">
        <w:rPr>
          <w:rFonts w:asciiTheme="minorEastAsia" w:hAnsiTheme="minorEastAsia" w:cs="宋体" w:hint="eastAsia"/>
          <w:color w:val="333333"/>
          <w:kern w:val="0"/>
          <w:sz w:val="24"/>
          <w:szCs w:val="24"/>
        </w:rPr>
        <w:t>经费</w:t>
      </w:r>
      <w:r w:rsidR="00270D9F">
        <w:rPr>
          <w:rFonts w:asciiTheme="minorEastAsia" w:hAnsiTheme="minorEastAsia" w:cs="宋体" w:hint="eastAsia"/>
          <w:color w:val="333333"/>
          <w:kern w:val="0"/>
          <w:sz w:val="24"/>
          <w:szCs w:val="24"/>
        </w:rPr>
        <w:t>预算</w:t>
      </w:r>
      <w:r w:rsidR="00101260">
        <w:rPr>
          <w:rFonts w:asciiTheme="minorEastAsia" w:hAnsiTheme="minorEastAsia" w:cs="宋体" w:hint="eastAsia"/>
          <w:color w:val="333333"/>
          <w:kern w:val="0"/>
          <w:sz w:val="24"/>
          <w:szCs w:val="24"/>
        </w:rPr>
        <w:t>等</w:t>
      </w:r>
      <w:r w:rsidR="00270D9F">
        <w:rPr>
          <w:rFonts w:asciiTheme="minorEastAsia" w:hAnsiTheme="minorEastAsia" w:cs="宋体" w:hint="eastAsia"/>
          <w:color w:val="333333"/>
          <w:kern w:val="0"/>
          <w:sz w:val="24"/>
          <w:szCs w:val="24"/>
        </w:rPr>
        <w:t>）、三维设计模型、原理动画等材料。</w:t>
      </w:r>
      <w:r w:rsidR="006E66BB">
        <w:rPr>
          <w:rFonts w:asciiTheme="minorEastAsia" w:hAnsiTheme="minorEastAsia" w:cs="宋体" w:hint="eastAsia"/>
          <w:color w:val="333333"/>
          <w:kern w:val="0"/>
          <w:sz w:val="24"/>
          <w:szCs w:val="24"/>
        </w:rPr>
        <w:t>届时将筛选出适当的团队，给予竞赛经费</w:t>
      </w:r>
      <w:r w:rsidR="00A3471F">
        <w:rPr>
          <w:rFonts w:asciiTheme="minorEastAsia" w:hAnsiTheme="minorEastAsia" w:cs="宋体" w:hint="eastAsia"/>
          <w:color w:val="333333"/>
          <w:kern w:val="0"/>
          <w:sz w:val="24"/>
          <w:szCs w:val="24"/>
        </w:rPr>
        <w:t>支持</w:t>
      </w:r>
      <w:r w:rsidR="006E66BB">
        <w:rPr>
          <w:rFonts w:asciiTheme="minorEastAsia" w:hAnsiTheme="minorEastAsia" w:cs="宋体" w:hint="eastAsia"/>
          <w:color w:val="333333"/>
          <w:kern w:val="0"/>
          <w:sz w:val="24"/>
          <w:szCs w:val="24"/>
        </w:rPr>
        <w:t>，并要求在</w:t>
      </w:r>
      <w:r w:rsidR="0093186B">
        <w:rPr>
          <w:rFonts w:asciiTheme="minorEastAsia" w:hAnsiTheme="minorEastAsia" w:cs="宋体" w:hint="eastAsia"/>
          <w:color w:val="333333"/>
          <w:kern w:val="0"/>
          <w:sz w:val="24"/>
          <w:szCs w:val="24"/>
        </w:rPr>
        <w:t>2020年4</w:t>
      </w:r>
      <w:r w:rsidR="004F2BC1">
        <w:rPr>
          <w:rFonts w:asciiTheme="minorEastAsia" w:hAnsiTheme="minorEastAsia" w:cs="宋体" w:hint="eastAsia"/>
          <w:color w:val="333333"/>
          <w:kern w:val="0"/>
          <w:sz w:val="24"/>
          <w:szCs w:val="24"/>
        </w:rPr>
        <w:t>月</w:t>
      </w:r>
      <w:r w:rsidR="0093186B">
        <w:rPr>
          <w:rFonts w:asciiTheme="minorEastAsia" w:hAnsiTheme="minorEastAsia" w:cs="宋体" w:hint="eastAsia"/>
          <w:color w:val="333333"/>
          <w:kern w:val="0"/>
          <w:sz w:val="24"/>
          <w:szCs w:val="24"/>
        </w:rPr>
        <w:t>底</w:t>
      </w:r>
      <w:r w:rsidR="004F2BC1">
        <w:rPr>
          <w:rFonts w:asciiTheme="minorEastAsia" w:hAnsiTheme="minorEastAsia" w:cs="宋体" w:hint="eastAsia"/>
          <w:color w:val="333333"/>
          <w:kern w:val="0"/>
          <w:sz w:val="24"/>
          <w:szCs w:val="24"/>
        </w:rPr>
        <w:t>前完成</w:t>
      </w:r>
      <w:r w:rsidR="004F2BC1" w:rsidRPr="004F2BC1">
        <w:rPr>
          <w:rFonts w:asciiTheme="minorEastAsia" w:hAnsiTheme="minorEastAsia" w:cs="宋体" w:hint="eastAsia"/>
          <w:color w:val="333333"/>
          <w:kern w:val="0"/>
          <w:sz w:val="24"/>
          <w:szCs w:val="24"/>
        </w:rPr>
        <w:t>作品的实物样机或放缩的实物样机</w:t>
      </w:r>
      <w:r w:rsidR="006F4B8F">
        <w:rPr>
          <w:rFonts w:asciiTheme="minorEastAsia" w:hAnsiTheme="minorEastAsia" w:cs="宋体" w:hint="eastAsia"/>
          <w:color w:val="333333"/>
          <w:kern w:val="0"/>
          <w:sz w:val="24"/>
          <w:szCs w:val="24"/>
        </w:rPr>
        <w:t>，</w:t>
      </w:r>
      <w:r w:rsidR="0093186B">
        <w:rPr>
          <w:rFonts w:asciiTheme="minorEastAsia" w:hAnsiTheme="minorEastAsia" w:cs="宋体" w:hint="eastAsia"/>
          <w:color w:val="333333"/>
          <w:kern w:val="0"/>
          <w:sz w:val="24"/>
          <w:szCs w:val="24"/>
        </w:rPr>
        <w:t>并拍摄视频</w:t>
      </w:r>
      <w:r w:rsidR="0021755B">
        <w:rPr>
          <w:rFonts w:asciiTheme="minorEastAsia" w:hAnsiTheme="minorEastAsia" w:cs="宋体" w:hint="eastAsia"/>
          <w:color w:val="333333"/>
          <w:kern w:val="0"/>
          <w:sz w:val="24"/>
          <w:szCs w:val="24"/>
        </w:rPr>
        <w:t>。</w:t>
      </w:r>
      <w:bookmarkStart w:id="0" w:name="_GoBack"/>
      <w:bookmarkEnd w:id="0"/>
    </w:p>
    <w:p w:rsidR="009C0F99" w:rsidRPr="009C0F99" w:rsidRDefault="009C0F99" w:rsidP="006F4B8F">
      <w:pPr>
        <w:widowControl/>
        <w:spacing w:afterLines="50" w:after="156" w:line="360" w:lineRule="auto"/>
        <w:ind w:firstLine="560"/>
        <w:jc w:val="left"/>
        <w:rPr>
          <w:rFonts w:asciiTheme="minorEastAsia" w:hAnsiTheme="minorEastAsia" w:cs="宋体"/>
          <w:color w:val="333333"/>
          <w:kern w:val="0"/>
          <w:sz w:val="24"/>
          <w:szCs w:val="24"/>
        </w:rPr>
      </w:pPr>
      <w:r w:rsidRPr="009C0F99">
        <w:rPr>
          <w:rFonts w:asciiTheme="minorEastAsia" w:hAnsiTheme="minorEastAsia" w:cs="宋体" w:hint="eastAsia"/>
          <w:color w:val="333333"/>
          <w:kern w:val="0"/>
          <w:sz w:val="24"/>
          <w:szCs w:val="24"/>
        </w:rPr>
        <w:t>四、奖项设置</w:t>
      </w:r>
    </w:p>
    <w:p w:rsidR="009C0F99" w:rsidRPr="009C0F99" w:rsidRDefault="006F4B8F" w:rsidP="006F4B8F">
      <w:pPr>
        <w:widowControl/>
        <w:spacing w:afterLines="50" w:after="156" w:line="360" w:lineRule="auto"/>
        <w:ind w:firstLine="560"/>
        <w:jc w:val="left"/>
        <w:rPr>
          <w:rFonts w:asciiTheme="minorEastAsia" w:hAnsiTheme="minorEastAsia" w:cs="宋体"/>
          <w:color w:val="333333"/>
          <w:kern w:val="0"/>
          <w:sz w:val="24"/>
          <w:szCs w:val="24"/>
        </w:rPr>
      </w:pPr>
      <w:proofErr w:type="gramStart"/>
      <w:r>
        <w:rPr>
          <w:rFonts w:asciiTheme="minorEastAsia" w:hAnsiTheme="minorEastAsia" w:cs="宋体" w:hint="eastAsia"/>
          <w:color w:val="333333"/>
          <w:kern w:val="0"/>
          <w:sz w:val="24"/>
          <w:szCs w:val="24"/>
        </w:rPr>
        <w:t>本次校赛</w:t>
      </w:r>
      <w:r w:rsidR="009C0F99" w:rsidRPr="009C0F99">
        <w:rPr>
          <w:rFonts w:asciiTheme="minorEastAsia" w:hAnsiTheme="minorEastAsia" w:cs="宋体" w:hint="eastAsia"/>
          <w:color w:val="333333"/>
          <w:kern w:val="0"/>
          <w:sz w:val="24"/>
          <w:szCs w:val="24"/>
        </w:rPr>
        <w:t>设</w:t>
      </w:r>
      <w:proofErr w:type="gramEnd"/>
      <w:r w:rsidR="009C0F99" w:rsidRPr="009C0F99">
        <w:rPr>
          <w:rFonts w:asciiTheme="minorEastAsia" w:hAnsiTheme="minorEastAsia" w:cs="宋体" w:hint="eastAsia"/>
          <w:color w:val="333333"/>
          <w:kern w:val="0"/>
          <w:sz w:val="24"/>
          <w:szCs w:val="24"/>
        </w:rPr>
        <w:t>一、二、三等奖，并颁发荣誉证书。</w:t>
      </w:r>
    </w:p>
    <w:p w:rsidR="009C0F99" w:rsidRPr="009C0F99" w:rsidRDefault="009C0F99" w:rsidP="006F4B8F">
      <w:pPr>
        <w:widowControl/>
        <w:spacing w:afterLines="50" w:after="156" w:line="360" w:lineRule="auto"/>
        <w:ind w:firstLine="560"/>
        <w:jc w:val="left"/>
        <w:rPr>
          <w:rFonts w:asciiTheme="minorEastAsia" w:hAnsiTheme="minorEastAsia" w:cs="宋体"/>
          <w:color w:val="333333"/>
          <w:kern w:val="0"/>
          <w:sz w:val="24"/>
          <w:szCs w:val="24"/>
        </w:rPr>
      </w:pPr>
      <w:r w:rsidRPr="009C0F99">
        <w:rPr>
          <w:rFonts w:asciiTheme="minorEastAsia" w:hAnsiTheme="minorEastAsia" w:cs="宋体" w:hint="eastAsia"/>
          <w:color w:val="333333"/>
          <w:kern w:val="0"/>
          <w:sz w:val="24"/>
          <w:szCs w:val="24"/>
        </w:rPr>
        <w:t>联系人：</w:t>
      </w:r>
      <w:r w:rsidR="006F4B8F">
        <w:rPr>
          <w:rFonts w:asciiTheme="minorEastAsia" w:hAnsiTheme="minorEastAsia" w:cs="宋体" w:hint="eastAsia"/>
          <w:color w:val="333333"/>
          <w:kern w:val="0"/>
          <w:sz w:val="24"/>
          <w:szCs w:val="24"/>
        </w:rPr>
        <w:t>彭黄湖</w:t>
      </w:r>
      <w:r w:rsidRPr="009C0F99">
        <w:rPr>
          <w:rFonts w:asciiTheme="minorEastAsia" w:hAnsiTheme="minorEastAsia" w:cs="宋体" w:hint="eastAsia"/>
          <w:color w:val="333333"/>
          <w:kern w:val="0"/>
          <w:sz w:val="24"/>
          <w:szCs w:val="24"/>
        </w:rPr>
        <w:t>，电话：</w:t>
      </w:r>
      <w:r w:rsidR="006F4B8F">
        <w:rPr>
          <w:rFonts w:asciiTheme="minorEastAsia" w:hAnsiTheme="minorEastAsia" w:cs="宋体" w:hint="eastAsia"/>
          <w:color w:val="333333"/>
          <w:kern w:val="0"/>
          <w:sz w:val="24"/>
          <w:szCs w:val="24"/>
        </w:rPr>
        <w:t>18768161387</w:t>
      </w:r>
      <w:r w:rsidRPr="009C0F99">
        <w:rPr>
          <w:rFonts w:asciiTheme="minorEastAsia" w:hAnsiTheme="minorEastAsia" w:cs="宋体" w:hint="eastAsia"/>
          <w:color w:val="333333"/>
          <w:kern w:val="0"/>
          <w:sz w:val="24"/>
          <w:szCs w:val="24"/>
        </w:rPr>
        <w:t>（66</w:t>
      </w:r>
      <w:r w:rsidR="006F4B8F">
        <w:rPr>
          <w:rFonts w:asciiTheme="minorEastAsia" w:hAnsiTheme="minorEastAsia" w:cs="宋体" w:hint="eastAsia"/>
          <w:color w:val="333333"/>
          <w:kern w:val="0"/>
          <w:sz w:val="24"/>
          <w:szCs w:val="24"/>
        </w:rPr>
        <w:t>1387</w:t>
      </w:r>
      <w:r w:rsidRPr="009C0F99">
        <w:rPr>
          <w:rFonts w:asciiTheme="minorEastAsia" w:hAnsiTheme="minorEastAsia" w:cs="宋体" w:hint="eastAsia"/>
          <w:color w:val="333333"/>
          <w:kern w:val="0"/>
          <w:sz w:val="24"/>
          <w:szCs w:val="24"/>
        </w:rPr>
        <w:t xml:space="preserve">），邮箱: </w:t>
      </w:r>
      <w:hyperlink r:id="rId7" w:history="1">
        <w:r w:rsidR="006F4B8F" w:rsidRPr="00BE2841">
          <w:rPr>
            <w:rStyle w:val="a3"/>
            <w:rFonts w:asciiTheme="minorEastAsia" w:hAnsiTheme="minorEastAsia" w:cs="宋体" w:hint="eastAsia"/>
            <w:kern w:val="0"/>
            <w:sz w:val="24"/>
            <w:szCs w:val="24"/>
          </w:rPr>
          <w:t>penghh@zjhu.edu.cn</w:t>
        </w:r>
      </w:hyperlink>
      <w:r w:rsidRPr="009C0F99">
        <w:rPr>
          <w:rFonts w:asciiTheme="minorEastAsia" w:hAnsiTheme="minorEastAsia" w:cs="宋体" w:hint="eastAsia"/>
          <w:color w:val="333333"/>
          <w:kern w:val="0"/>
          <w:sz w:val="24"/>
          <w:szCs w:val="24"/>
        </w:rPr>
        <w:t>。</w:t>
      </w:r>
    </w:p>
    <w:p w:rsidR="00EE03B3" w:rsidRDefault="00EE03B3" w:rsidP="006F4B8F">
      <w:pPr>
        <w:widowControl/>
        <w:spacing w:afterLines="50" w:after="156" w:line="360" w:lineRule="auto"/>
        <w:ind w:firstLine="560"/>
        <w:jc w:val="right"/>
        <w:rPr>
          <w:rFonts w:asciiTheme="minorEastAsia" w:hAnsiTheme="minorEastAsia" w:cs="宋体"/>
          <w:color w:val="333333"/>
          <w:kern w:val="0"/>
          <w:sz w:val="24"/>
          <w:szCs w:val="24"/>
        </w:rPr>
      </w:pPr>
    </w:p>
    <w:p w:rsidR="009C0F99" w:rsidRPr="009C0F99" w:rsidRDefault="009C0F99" w:rsidP="006F4B8F">
      <w:pPr>
        <w:widowControl/>
        <w:spacing w:afterLines="50" w:after="156" w:line="360" w:lineRule="auto"/>
        <w:ind w:firstLine="560"/>
        <w:jc w:val="right"/>
        <w:rPr>
          <w:rFonts w:asciiTheme="minorEastAsia" w:hAnsiTheme="minorEastAsia" w:cs="宋体"/>
          <w:color w:val="333333"/>
          <w:kern w:val="0"/>
          <w:sz w:val="24"/>
          <w:szCs w:val="24"/>
        </w:rPr>
      </w:pPr>
      <w:r w:rsidRPr="009C0F99">
        <w:rPr>
          <w:rFonts w:asciiTheme="minorEastAsia" w:hAnsiTheme="minorEastAsia" w:cs="宋体" w:hint="eastAsia"/>
          <w:color w:val="333333"/>
          <w:kern w:val="0"/>
          <w:sz w:val="24"/>
          <w:szCs w:val="24"/>
        </w:rPr>
        <w:t>201</w:t>
      </w:r>
      <w:r w:rsidR="00926C88">
        <w:rPr>
          <w:rFonts w:asciiTheme="minorEastAsia" w:hAnsiTheme="minorEastAsia" w:cs="宋体" w:hint="eastAsia"/>
          <w:color w:val="333333"/>
          <w:kern w:val="0"/>
          <w:sz w:val="24"/>
          <w:szCs w:val="24"/>
        </w:rPr>
        <w:t>9</w:t>
      </w:r>
      <w:r w:rsidRPr="009C0F99">
        <w:rPr>
          <w:rFonts w:asciiTheme="minorEastAsia" w:hAnsiTheme="minorEastAsia" w:cs="宋体" w:hint="eastAsia"/>
          <w:color w:val="333333"/>
          <w:kern w:val="0"/>
          <w:sz w:val="24"/>
          <w:szCs w:val="24"/>
        </w:rPr>
        <w:t>年</w:t>
      </w:r>
      <w:r w:rsidR="0093186B">
        <w:rPr>
          <w:rFonts w:asciiTheme="minorEastAsia" w:hAnsiTheme="minorEastAsia" w:cs="宋体" w:hint="eastAsia"/>
          <w:color w:val="333333"/>
          <w:kern w:val="0"/>
          <w:sz w:val="24"/>
          <w:szCs w:val="24"/>
        </w:rPr>
        <w:t>11</w:t>
      </w:r>
      <w:r w:rsidRPr="009C0F99">
        <w:rPr>
          <w:rFonts w:asciiTheme="minorEastAsia" w:hAnsiTheme="minorEastAsia" w:cs="宋体" w:hint="eastAsia"/>
          <w:color w:val="333333"/>
          <w:kern w:val="0"/>
          <w:sz w:val="24"/>
          <w:szCs w:val="24"/>
        </w:rPr>
        <w:t>月</w:t>
      </w:r>
      <w:r w:rsidR="0093186B">
        <w:rPr>
          <w:rFonts w:asciiTheme="minorEastAsia" w:hAnsiTheme="minorEastAsia" w:cs="宋体" w:hint="eastAsia"/>
          <w:color w:val="333333"/>
          <w:kern w:val="0"/>
          <w:sz w:val="24"/>
          <w:szCs w:val="24"/>
        </w:rPr>
        <w:t>13</w:t>
      </w:r>
      <w:r w:rsidRPr="009C0F99">
        <w:rPr>
          <w:rFonts w:asciiTheme="minorEastAsia" w:hAnsiTheme="minorEastAsia" w:cs="宋体" w:hint="eastAsia"/>
          <w:color w:val="333333"/>
          <w:kern w:val="0"/>
          <w:sz w:val="24"/>
          <w:szCs w:val="24"/>
        </w:rPr>
        <w:t>日</w:t>
      </w:r>
    </w:p>
    <w:p w:rsidR="005C5D16" w:rsidRDefault="005C5D16" w:rsidP="006F4B8F">
      <w:pPr>
        <w:spacing w:afterLines="50" w:after="156" w:line="360" w:lineRule="auto"/>
      </w:pPr>
    </w:p>
    <w:sectPr w:rsidR="005C5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57A" w:rsidRDefault="0014257A" w:rsidP="00A13461">
      <w:r>
        <w:separator/>
      </w:r>
    </w:p>
  </w:endnote>
  <w:endnote w:type="continuationSeparator" w:id="0">
    <w:p w:rsidR="0014257A" w:rsidRDefault="0014257A" w:rsidP="00A13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57A" w:rsidRDefault="0014257A" w:rsidP="00A13461">
      <w:r>
        <w:separator/>
      </w:r>
    </w:p>
  </w:footnote>
  <w:footnote w:type="continuationSeparator" w:id="0">
    <w:p w:rsidR="0014257A" w:rsidRDefault="0014257A" w:rsidP="00A134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DF0"/>
    <w:rsid w:val="00065DC4"/>
    <w:rsid w:val="000812D2"/>
    <w:rsid w:val="00101260"/>
    <w:rsid w:val="0014257A"/>
    <w:rsid w:val="00187722"/>
    <w:rsid w:val="0021755B"/>
    <w:rsid w:val="00233CFA"/>
    <w:rsid w:val="00247FB4"/>
    <w:rsid w:val="00270D9F"/>
    <w:rsid w:val="00291FF4"/>
    <w:rsid w:val="002C61B8"/>
    <w:rsid w:val="003876B0"/>
    <w:rsid w:val="003C4540"/>
    <w:rsid w:val="003D5198"/>
    <w:rsid w:val="004F2BC1"/>
    <w:rsid w:val="005C5D16"/>
    <w:rsid w:val="00641AE4"/>
    <w:rsid w:val="006E66BB"/>
    <w:rsid w:val="006F4B8F"/>
    <w:rsid w:val="007639EE"/>
    <w:rsid w:val="0084085F"/>
    <w:rsid w:val="00860879"/>
    <w:rsid w:val="00926C88"/>
    <w:rsid w:val="0093186B"/>
    <w:rsid w:val="009C0F99"/>
    <w:rsid w:val="009F53A4"/>
    <w:rsid w:val="00A13461"/>
    <w:rsid w:val="00A3471F"/>
    <w:rsid w:val="00B636C0"/>
    <w:rsid w:val="00B91F21"/>
    <w:rsid w:val="00C356F8"/>
    <w:rsid w:val="00C36A89"/>
    <w:rsid w:val="00CA6DF0"/>
    <w:rsid w:val="00D441FB"/>
    <w:rsid w:val="00DC0EB7"/>
    <w:rsid w:val="00E41326"/>
    <w:rsid w:val="00E80422"/>
    <w:rsid w:val="00EE03B3"/>
    <w:rsid w:val="00F63A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9C0F9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C0F99"/>
    <w:rPr>
      <w:rFonts w:ascii="宋体" w:eastAsia="宋体" w:hAnsi="宋体" w:cs="宋体"/>
      <w:b/>
      <w:bCs/>
      <w:kern w:val="36"/>
      <w:sz w:val="48"/>
      <w:szCs w:val="48"/>
    </w:rPr>
  </w:style>
  <w:style w:type="character" w:styleId="a3">
    <w:name w:val="Hyperlink"/>
    <w:basedOn w:val="a0"/>
    <w:uiPriority w:val="99"/>
    <w:unhideWhenUsed/>
    <w:rsid w:val="006F4B8F"/>
    <w:rPr>
      <w:color w:val="0000FF" w:themeColor="hyperlink"/>
      <w:u w:val="single"/>
    </w:rPr>
  </w:style>
  <w:style w:type="paragraph" w:styleId="a4">
    <w:name w:val="header"/>
    <w:basedOn w:val="a"/>
    <w:link w:val="Char"/>
    <w:uiPriority w:val="99"/>
    <w:unhideWhenUsed/>
    <w:rsid w:val="00A134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13461"/>
    <w:rPr>
      <w:sz w:val="18"/>
      <w:szCs w:val="18"/>
    </w:rPr>
  </w:style>
  <w:style w:type="paragraph" w:styleId="a5">
    <w:name w:val="footer"/>
    <w:basedOn w:val="a"/>
    <w:link w:val="Char0"/>
    <w:uiPriority w:val="99"/>
    <w:unhideWhenUsed/>
    <w:rsid w:val="00A13461"/>
    <w:pPr>
      <w:tabs>
        <w:tab w:val="center" w:pos="4153"/>
        <w:tab w:val="right" w:pos="8306"/>
      </w:tabs>
      <w:snapToGrid w:val="0"/>
      <w:jc w:val="left"/>
    </w:pPr>
    <w:rPr>
      <w:sz w:val="18"/>
      <w:szCs w:val="18"/>
    </w:rPr>
  </w:style>
  <w:style w:type="character" w:customStyle="1" w:styleId="Char0">
    <w:name w:val="页脚 Char"/>
    <w:basedOn w:val="a0"/>
    <w:link w:val="a5"/>
    <w:uiPriority w:val="99"/>
    <w:rsid w:val="00A1346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9C0F9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C0F99"/>
    <w:rPr>
      <w:rFonts w:ascii="宋体" w:eastAsia="宋体" w:hAnsi="宋体" w:cs="宋体"/>
      <w:b/>
      <w:bCs/>
      <w:kern w:val="36"/>
      <w:sz w:val="48"/>
      <w:szCs w:val="48"/>
    </w:rPr>
  </w:style>
  <w:style w:type="character" w:styleId="a3">
    <w:name w:val="Hyperlink"/>
    <w:basedOn w:val="a0"/>
    <w:uiPriority w:val="99"/>
    <w:unhideWhenUsed/>
    <w:rsid w:val="006F4B8F"/>
    <w:rPr>
      <w:color w:val="0000FF" w:themeColor="hyperlink"/>
      <w:u w:val="single"/>
    </w:rPr>
  </w:style>
  <w:style w:type="paragraph" w:styleId="a4">
    <w:name w:val="header"/>
    <w:basedOn w:val="a"/>
    <w:link w:val="Char"/>
    <w:uiPriority w:val="99"/>
    <w:unhideWhenUsed/>
    <w:rsid w:val="00A134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13461"/>
    <w:rPr>
      <w:sz w:val="18"/>
      <w:szCs w:val="18"/>
    </w:rPr>
  </w:style>
  <w:style w:type="paragraph" w:styleId="a5">
    <w:name w:val="footer"/>
    <w:basedOn w:val="a"/>
    <w:link w:val="Char0"/>
    <w:uiPriority w:val="99"/>
    <w:unhideWhenUsed/>
    <w:rsid w:val="00A13461"/>
    <w:pPr>
      <w:tabs>
        <w:tab w:val="center" w:pos="4153"/>
        <w:tab w:val="right" w:pos="8306"/>
      </w:tabs>
      <w:snapToGrid w:val="0"/>
      <w:jc w:val="left"/>
    </w:pPr>
    <w:rPr>
      <w:sz w:val="18"/>
      <w:szCs w:val="18"/>
    </w:rPr>
  </w:style>
  <w:style w:type="character" w:customStyle="1" w:styleId="Char0">
    <w:name w:val="页脚 Char"/>
    <w:basedOn w:val="a0"/>
    <w:link w:val="a5"/>
    <w:uiPriority w:val="99"/>
    <w:rsid w:val="00A1346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093385">
      <w:bodyDiv w:val="1"/>
      <w:marLeft w:val="0"/>
      <w:marRight w:val="0"/>
      <w:marTop w:val="0"/>
      <w:marBottom w:val="0"/>
      <w:divBdr>
        <w:top w:val="none" w:sz="0" w:space="0" w:color="auto"/>
        <w:left w:val="none" w:sz="0" w:space="0" w:color="auto"/>
        <w:bottom w:val="none" w:sz="0" w:space="0" w:color="auto"/>
        <w:right w:val="none" w:sz="0" w:space="0" w:color="auto"/>
      </w:divBdr>
      <w:divsChild>
        <w:div w:id="1132939300">
          <w:marLeft w:val="0"/>
          <w:marRight w:val="0"/>
          <w:marTop w:val="0"/>
          <w:marBottom w:val="0"/>
          <w:divBdr>
            <w:top w:val="none" w:sz="0" w:space="0" w:color="auto"/>
            <w:left w:val="none" w:sz="0" w:space="0" w:color="auto"/>
            <w:bottom w:val="none" w:sz="0" w:space="0" w:color="auto"/>
            <w:right w:val="none" w:sz="0" w:space="0" w:color="auto"/>
          </w:divBdr>
          <w:divsChild>
            <w:div w:id="1825970116">
              <w:marLeft w:val="0"/>
              <w:marRight w:val="0"/>
              <w:marTop w:val="0"/>
              <w:marBottom w:val="90"/>
              <w:divBdr>
                <w:top w:val="none" w:sz="0" w:space="0" w:color="auto"/>
                <w:left w:val="none" w:sz="0" w:space="0" w:color="auto"/>
                <w:bottom w:val="none" w:sz="0" w:space="0" w:color="auto"/>
                <w:right w:val="none" w:sz="0" w:space="0" w:color="auto"/>
              </w:divBdr>
              <w:divsChild>
                <w:div w:id="1099912881">
                  <w:marLeft w:val="0"/>
                  <w:marRight w:val="0"/>
                  <w:marTop w:val="0"/>
                  <w:marBottom w:val="0"/>
                  <w:divBdr>
                    <w:top w:val="none" w:sz="0" w:space="0" w:color="auto"/>
                    <w:left w:val="none" w:sz="0" w:space="0" w:color="auto"/>
                    <w:bottom w:val="none" w:sz="0" w:space="0" w:color="auto"/>
                    <w:right w:val="none" w:sz="0" w:space="0" w:color="auto"/>
                  </w:divBdr>
                  <w:divsChild>
                    <w:div w:id="806824965">
                      <w:marLeft w:val="0"/>
                      <w:marRight w:val="0"/>
                      <w:marTop w:val="0"/>
                      <w:marBottom w:val="0"/>
                      <w:divBdr>
                        <w:top w:val="none" w:sz="0" w:space="0" w:color="auto"/>
                        <w:left w:val="none" w:sz="0" w:space="0" w:color="auto"/>
                        <w:bottom w:val="none" w:sz="0" w:space="0" w:color="auto"/>
                        <w:right w:val="none" w:sz="0" w:space="0" w:color="auto"/>
                      </w:divBdr>
                      <w:divsChild>
                        <w:div w:id="366294845">
                          <w:marLeft w:val="0"/>
                          <w:marRight w:val="0"/>
                          <w:marTop w:val="0"/>
                          <w:marBottom w:val="0"/>
                          <w:divBdr>
                            <w:top w:val="none" w:sz="0" w:space="0" w:color="auto"/>
                            <w:left w:val="none" w:sz="0" w:space="0" w:color="auto"/>
                            <w:bottom w:val="none" w:sz="0" w:space="0" w:color="auto"/>
                            <w:right w:val="none" w:sz="0" w:space="0" w:color="auto"/>
                          </w:divBdr>
                          <w:divsChild>
                            <w:div w:id="514543775">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enghh@zjhu.edu.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TotalTime>
  <Pages>2</Pages>
  <Words>212</Words>
  <Characters>1211</Characters>
  <Application>Microsoft Office Word</Application>
  <DocSecurity>0</DocSecurity>
  <Lines>10</Lines>
  <Paragraphs>2</Paragraphs>
  <ScaleCrop>false</ScaleCrop>
  <Company>Microsoft</Company>
  <LinksUpToDate>false</LinksUpToDate>
  <CharactersWithSpaces>1421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27</cp:revision>
  <dcterms:created xsi:type="dcterms:W3CDTF">2018-03-09T00:06:00Z</dcterms:created>
  <dcterms:modified xsi:type="dcterms:W3CDTF">2019-11-13T08:25:00Z</dcterms:modified>
</cp:coreProperties>
</file>