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B82" w:rsidRPr="00B25526" w:rsidRDefault="00B71B82" w:rsidP="00B71B82">
      <w:pPr>
        <w:snapToGrid w:val="0"/>
        <w:spacing w:line="510" w:lineRule="atLeast"/>
        <w:rPr>
          <w:rFonts w:eastAsia="黑体"/>
          <w:bCs/>
          <w:color w:val="000000"/>
          <w:sz w:val="24"/>
          <w:u w:color="000000"/>
        </w:rPr>
      </w:pPr>
    </w:p>
    <w:p w:rsidR="00B71B82" w:rsidRPr="00F22314" w:rsidRDefault="00B71B82" w:rsidP="00B71B82">
      <w:pPr>
        <w:snapToGrid w:val="0"/>
        <w:spacing w:line="510" w:lineRule="atLeast"/>
        <w:rPr>
          <w:rFonts w:eastAsia="黑体"/>
          <w:b/>
          <w:bCs/>
          <w:color w:val="000000"/>
          <w:sz w:val="52"/>
          <w:szCs w:val="52"/>
          <w:u w:color="000000"/>
        </w:rPr>
      </w:pPr>
    </w:p>
    <w:p w:rsidR="00B71B82" w:rsidRPr="00F22314" w:rsidRDefault="00B71B82" w:rsidP="00B71B82">
      <w:pPr>
        <w:snapToGrid w:val="0"/>
        <w:spacing w:line="510" w:lineRule="atLeast"/>
        <w:jc w:val="center"/>
        <w:rPr>
          <w:rFonts w:eastAsia="黑体"/>
          <w:b/>
          <w:bCs/>
          <w:color w:val="000000"/>
          <w:sz w:val="52"/>
          <w:szCs w:val="52"/>
          <w:u w:color="000000"/>
        </w:rPr>
      </w:pPr>
    </w:p>
    <w:p w:rsidR="00B71B82" w:rsidRPr="00F22314" w:rsidRDefault="00B71B82" w:rsidP="00B71B82">
      <w:pPr>
        <w:snapToGrid w:val="0"/>
        <w:spacing w:line="640" w:lineRule="atLeast"/>
        <w:jc w:val="center"/>
        <w:rPr>
          <w:rFonts w:eastAsia="黑体"/>
          <w:b/>
          <w:bCs/>
          <w:color w:val="000000"/>
          <w:sz w:val="52"/>
          <w:szCs w:val="52"/>
          <w:u w:color="000000"/>
        </w:rPr>
      </w:pPr>
      <w:r w:rsidRPr="00F22314">
        <w:rPr>
          <w:rFonts w:eastAsia="黑体" w:hint="eastAsia"/>
          <w:b/>
          <w:bCs/>
          <w:color w:val="000000"/>
          <w:sz w:val="52"/>
          <w:szCs w:val="52"/>
          <w:u w:color="000000"/>
        </w:rPr>
        <w:t>湖州师范学院</w:t>
      </w:r>
      <w:r>
        <w:rPr>
          <w:rFonts w:eastAsia="黑体" w:hint="eastAsia"/>
          <w:b/>
          <w:bCs/>
          <w:color w:val="000000"/>
          <w:sz w:val="52"/>
          <w:szCs w:val="52"/>
          <w:u w:color="000000"/>
        </w:rPr>
        <w:t>本科专业评估</w:t>
      </w:r>
    </w:p>
    <w:p w:rsidR="00B71B82" w:rsidRPr="00F22314" w:rsidRDefault="00B71B82" w:rsidP="00B71B82">
      <w:pPr>
        <w:snapToGrid w:val="0"/>
        <w:spacing w:line="640" w:lineRule="atLeast"/>
        <w:jc w:val="center"/>
        <w:rPr>
          <w:color w:val="000000"/>
          <w:sz w:val="52"/>
          <w:szCs w:val="52"/>
          <w:u w:color="000000"/>
        </w:rPr>
      </w:pPr>
      <w:r>
        <w:rPr>
          <w:rFonts w:eastAsia="黑体" w:hint="eastAsia"/>
          <w:b/>
          <w:bCs/>
          <w:color w:val="000000"/>
          <w:sz w:val="52"/>
          <w:szCs w:val="52"/>
          <w:u w:color="000000"/>
        </w:rPr>
        <w:t>自评报告</w:t>
      </w:r>
    </w:p>
    <w:p w:rsidR="00B71B82" w:rsidRPr="00F22314" w:rsidRDefault="00B71B82" w:rsidP="00B71B82">
      <w:pPr>
        <w:snapToGrid w:val="0"/>
        <w:spacing w:line="243" w:lineRule="atLeast"/>
        <w:jc w:val="center"/>
        <w:rPr>
          <w:color w:val="000000"/>
          <w:u w:color="000000"/>
        </w:rPr>
      </w:pPr>
    </w:p>
    <w:p w:rsidR="00B71B82" w:rsidRPr="00F22314" w:rsidRDefault="00B71B82" w:rsidP="00B71B82">
      <w:pPr>
        <w:snapToGrid w:val="0"/>
        <w:spacing w:line="243" w:lineRule="atLeast"/>
        <w:jc w:val="center"/>
        <w:rPr>
          <w:color w:val="000000"/>
          <w:u w:color="000000"/>
        </w:rPr>
      </w:pPr>
    </w:p>
    <w:p w:rsidR="00B71B82" w:rsidRPr="00F22314" w:rsidRDefault="00B71B82" w:rsidP="00B71B82">
      <w:pPr>
        <w:snapToGrid w:val="0"/>
        <w:spacing w:line="243" w:lineRule="atLeast"/>
        <w:jc w:val="center"/>
        <w:rPr>
          <w:color w:val="000000"/>
          <w:u w:color="000000"/>
        </w:rPr>
      </w:pPr>
    </w:p>
    <w:p w:rsidR="00B71B82" w:rsidRPr="00F22314" w:rsidRDefault="00B71B82" w:rsidP="00B71B82">
      <w:pPr>
        <w:snapToGrid w:val="0"/>
        <w:spacing w:line="243" w:lineRule="atLeast"/>
        <w:jc w:val="center"/>
        <w:rPr>
          <w:color w:val="000000"/>
          <w:u w:color="000000"/>
        </w:rPr>
      </w:pPr>
    </w:p>
    <w:p w:rsidR="00B71B82" w:rsidRPr="00F22314" w:rsidRDefault="00B71B82" w:rsidP="00B71B82">
      <w:pPr>
        <w:snapToGrid w:val="0"/>
        <w:spacing w:line="243" w:lineRule="atLeast"/>
        <w:jc w:val="center"/>
        <w:rPr>
          <w:color w:val="000000"/>
          <w:u w:color="000000"/>
        </w:rPr>
      </w:pPr>
    </w:p>
    <w:p w:rsidR="00B71B82" w:rsidRDefault="00B71B82" w:rsidP="00B71B82">
      <w:pPr>
        <w:snapToGrid w:val="0"/>
        <w:spacing w:line="243" w:lineRule="atLeast"/>
        <w:jc w:val="center"/>
        <w:rPr>
          <w:color w:val="000000"/>
          <w:u w:color="000000"/>
        </w:rPr>
      </w:pPr>
    </w:p>
    <w:p w:rsidR="00B71B82" w:rsidRDefault="00B71B82" w:rsidP="00B71B82">
      <w:pPr>
        <w:snapToGrid w:val="0"/>
        <w:spacing w:line="243" w:lineRule="atLeast"/>
        <w:jc w:val="center"/>
        <w:rPr>
          <w:color w:val="000000"/>
          <w:u w:color="000000"/>
        </w:rPr>
      </w:pPr>
    </w:p>
    <w:p w:rsidR="008B087B" w:rsidRDefault="008B087B" w:rsidP="00B71B82">
      <w:pPr>
        <w:snapToGrid w:val="0"/>
        <w:spacing w:line="243" w:lineRule="atLeast"/>
        <w:jc w:val="center"/>
        <w:rPr>
          <w:color w:val="000000"/>
          <w:u w:color="000000"/>
        </w:rPr>
      </w:pPr>
    </w:p>
    <w:p w:rsidR="00B71B82" w:rsidRDefault="00B71B82" w:rsidP="00B71B82">
      <w:pPr>
        <w:snapToGrid w:val="0"/>
        <w:spacing w:line="243" w:lineRule="atLeast"/>
        <w:jc w:val="center"/>
        <w:rPr>
          <w:color w:val="000000"/>
          <w:u w:color="000000"/>
        </w:rPr>
      </w:pPr>
    </w:p>
    <w:p w:rsidR="00B71B82" w:rsidRPr="00F22314" w:rsidRDefault="00B71B82" w:rsidP="00B71B82">
      <w:pPr>
        <w:snapToGrid w:val="0"/>
        <w:spacing w:line="243" w:lineRule="atLeast"/>
        <w:jc w:val="center"/>
        <w:rPr>
          <w:color w:val="000000"/>
          <w:u w:color="000000"/>
        </w:rPr>
      </w:pPr>
    </w:p>
    <w:p w:rsidR="00B71B82" w:rsidRPr="00F22314" w:rsidRDefault="00B71B82" w:rsidP="00B71B82">
      <w:pPr>
        <w:snapToGrid w:val="0"/>
        <w:spacing w:line="243" w:lineRule="atLeast"/>
        <w:jc w:val="center"/>
        <w:rPr>
          <w:color w:val="000000"/>
          <w:u w:color="000000"/>
        </w:rPr>
      </w:pPr>
    </w:p>
    <w:p w:rsidR="008B087B" w:rsidRDefault="00B71B82" w:rsidP="00A06F8B">
      <w:pPr>
        <w:snapToGrid w:val="0"/>
        <w:spacing w:line="480" w:lineRule="auto"/>
        <w:rPr>
          <w:rFonts w:asciiTheme="minorEastAsia" w:eastAsiaTheme="minorEastAsia" w:hAnsiTheme="minorEastAsia"/>
          <w:color w:val="000000"/>
          <w:sz w:val="36"/>
          <w:szCs w:val="36"/>
          <w:u w:val="single" w:color="000000"/>
        </w:rPr>
      </w:pPr>
      <w:r w:rsidRPr="008B087B">
        <w:rPr>
          <w:rFonts w:asciiTheme="minorEastAsia" w:eastAsiaTheme="minorEastAsia" w:hAnsiTheme="minorEastAsia" w:hint="eastAsia"/>
          <w:color w:val="000000"/>
          <w:sz w:val="36"/>
          <w:szCs w:val="36"/>
          <w:u w:color="000000"/>
        </w:rPr>
        <w:t>学院</w:t>
      </w:r>
      <w:r w:rsidR="00447B7B" w:rsidRPr="009059B8">
        <w:rPr>
          <w:rFonts w:asciiTheme="minorEastAsia" w:eastAsiaTheme="minorEastAsia" w:hAnsiTheme="minorEastAsia" w:hint="eastAsia"/>
          <w:color w:val="000000"/>
          <w:sz w:val="32"/>
          <w:szCs w:val="32"/>
          <w:u w:color="000000"/>
        </w:rPr>
        <w:t>（盖章）</w:t>
      </w:r>
      <w:r w:rsidR="00A06F8B">
        <w:rPr>
          <w:rFonts w:asciiTheme="minorEastAsia" w:eastAsiaTheme="minorEastAsia" w:hAnsiTheme="minorEastAsia" w:hint="eastAsia"/>
          <w:color w:val="000000"/>
          <w:sz w:val="36"/>
          <w:szCs w:val="36"/>
          <w:u w:color="000000"/>
        </w:rPr>
        <w:t>：</w:t>
      </w:r>
    </w:p>
    <w:p w:rsidR="00B71B82" w:rsidRDefault="00B71B82" w:rsidP="00A06F8B">
      <w:pPr>
        <w:snapToGrid w:val="0"/>
        <w:spacing w:line="480" w:lineRule="auto"/>
        <w:rPr>
          <w:rFonts w:asciiTheme="minorEastAsia" w:eastAsiaTheme="minorEastAsia" w:hAnsiTheme="minorEastAsia"/>
          <w:color w:val="000000"/>
          <w:sz w:val="36"/>
          <w:szCs w:val="36"/>
          <w:u w:val="single" w:color="000000"/>
        </w:rPr>
      </w:pPr>
      <w:r w:rsidRPr="008B087B">
        <w:rPr>
          <w:rFonts w:asciiTheme="minorEastAsia" w:eastAsiaTheme="minorEastAsia" w:hAnsiTheme="minorEastAsia" w:hint="eastAsia"/>
          <w:color w:val="000000"/>
          <w:sz w:val="36"/>
          <w:szCs w:val="36"/>
          <w:u w:color="000000"/>
        </w:rPr>
        <w:t>专业名称</w:t>
      </w:r>
      <w:r w:rsidR="00A06F8B">
        <w:rPr>
          <w:rFonts w:asciiTheme="minorEastAsia" w:eastAsiaTheme="minorEastAsia" w:hAnsiTheme="minorEastAsia" w:hint="eastAsia"/>
          <w:color w:val="000000"/>
          <w:sz w:val="36"/>
          <w:szCs w:val="36"/>
          <w:u w:color="000000"/>
        </w:rPr>
        <w:t>：</w:t>
      </w:r>
    </w:p>
    <w:p w:rsidR="00A06F8B" w:rsidRDefault="00A452CE" w:rsidP="00A06F8B">
      <w:pPr>
        <w:snapToGrid w:val="0"/>
        <w:spacing w:line="480" w:lineRule="auto"/>
        <w:rPr>
          <w:rFonts w:asciiTheme="minorEastAsia" w:eastAsiaTheme="minorEastAsia" w:hAnsiTheme="minorEastAsia"/>
          <w:color w:val="000000"/>
          <w:sz w:val="32"/>
          <w:szCs w:val="32"/>
          <w:u w:color="000000"/>
        </w:rPr>
      </w:pPr>
      <w:r w:rsidRPr="00A452CE">
        <w:rPr>
          <w:rFonts w:asciiTheme="minorEastAsia" w:eastAsiaTheme="minorEastAsia" w:hAnsiTheme="minorEastAsia" w:hint="eastAsia"/>
          <w:color w:val="000000"/>
          <w:sz w:val="36"/>
          <w:szCs w:val="36"/>
          <w:u w:color="000000"/>
        </w:rPr>
        <w:t>专业类别：</w:t>
      </w:r>
      <w:r w:rsidR="00A06F8B" w:rsidRPr="00A06F8B">
        <w:rPr>
          <w:rFonts w:asciiTheme="minorEastAsia" w:eastAsiaTheme="minorEastAsia" w:hAnsiTheme="minorEastAsia" w:hint="eastAsia"/>
          <w:color w:val="000000"/>
          <w:sz w:val="32"/>
          <w:szCs w:val="32"/>
          <w:u w:color="000000"/>
        </w:rPr>
        <w:t xml:space="preserve">□教师教育类 </w:t>
      </w:r>
      <w:r w:rsidR="00A06F8B">
        <w:rPr>
          <w:rFonts w:asciiTheme="minorEastAsia" w:eastAsiaTheme="minorEastAsia" w:hAnsiTheme="minorEastAsia" w:hint="eastAsia"/>
          <w:color w:val="000000"/>
          <w:sz w:val="32"/>
          <w:szCs w:val="32"/>
          <w:u w:color="000000"/>
        </w:rPr>
        <w:t xml:space="preserve"> </w:t>
      </w:r>
      <w:r w:rsidR="00A06F8B" w:rsidRPr="00A06F8B">
        <w:rPr>
          <w:rFonts w:asciiTheme="minorEastAsia" w:eastAsiaTheme="minorEastAsia" w:hAnsiTheme="minorEastAsia" w:hint="eastAsia"/>
          <w:color w:val="000000"/>
          <w:sz w:val="32"/>
          <w:szCs w:val="32"/>
          <w:u w:color="000000"/>
        </w:rPr>
        <w:t xml:space="preserve">□文经管艺类 </w:t>
      </w:r>
      <w:r w:rsidR="00A06F8B">
        <w:rPr>
          <w:rFonts w:asciiTheme="minorEastAsia" w:eastAsiaTheme="minorEastAsia" w:hAnsiTheme="minorEastAsia" w:hint="eastAsia"/>
          <w:color w:val="000000"/>
          <w:sz w:val="32"/>
          <w:szCs w:val="32"/>
          <w:u w:color="000000"/>
        </w:rPr>
        <w:t xml:space="preserve"> </w:t>
      </w:r>
      <w:r w:rsidR="00A06F8B" w:rsidRPr="00A06F8B">
        <w:rPr>
          <w:rFonts w:asciiTheme="minorEastAsia" w:eastAsiaTheme="minorEastAsia" w:hAnsiTheme="minorEastAsia" w:hint="eastAsia"/>
          <w:color w:val="000000"/>
          <w:sz w:val="32"/>
          <w:szCs w:val="32"/>
          <w:u w:color="000000"/>
        </w:rPr>
        <w:t>□理工农医类</w:t>
      </w:r>
    </w:p>
    <w:p w:rsidR="00A06F8B" w:rsidRDefault="00A06F8B" w:rsidP="00A06F8B">
      <w:pPr>
        <w:snapToGrid w:val="0"/>
        <w:spacing w:line="480" w:lineRule="auto"/>
        <w:rPr>
          <w:rFonts w:asciiTheme="minorEastAsia" w:eastAsiaTheme="minorEastAsia" w:hAnsiTheme="minorEastAsia"/>
          <w:color w:val="000000"/>
          <w:sz w:val="32"/>
          <w:szCs w:val="32"/>
          <w:u w:color="000000"/>
        </w:rPr>
      </w:pPr>
      <w:r w:rsidRPr="00A06F8B">
        <w:rPr>
          <w:rFonts w:asciiTheme="minorEastAsia" w:eastAsiaTheme="minorEastAsia" w:hAnsiTheme="minorEastAsia" w:hint="eastAsia"/>
          <w:color w:val="000000"/>
          <w:sz w:val="36"/>
          <w:szCs w:val="36"/>
          <w:u w:color="000000"/>
        </w:rPr>
        <w:t>说</w:t>
      </w:r>
      <w:r w:rsidR="00B12489">
        <w:rPr>
          <w:rFonts w:asciiTheme="minorEastAsia" w:eastAsiaTheme="minorEastAsia" w:hAnsiTheme="minorEastAsia" w:hint="eastAsia"/>
          <w:color w:val="000000"/>
          <w:sz w:val="36"/>
          <w:szCs w:val="36"/>
          <w:u w:color="000000"/>
        </w:rPr>
        <w:t xml:space="preserve">    </w:t>
      </w:r>
      <w:r w:rsidRPr="00A06F8B">
        <w:rPr>
          <w:rFonts w:asciiTheme="minorEastAsia" w:eastAsiaTheme="minorEastAsia" w:hAnsiTheme="minorEastAsia" w:hint="eastAsia"/>
          <w:color w:val="000000"/>
          <w:sz w:val="36"/>
          <w:szCs w:val="36"/>
          <w:u w:color="000000"/>
        </w:rPr>
        <w:t>明</w:t>
      </w:r>
      <w:r>
        <w:rPr>
          <w:rFonts w:asciiTheme="minorEastAsia" w:eastAsiaTheme="minorEastAsia" w:hAnsiTheme="minorEastAsia" w:hint="eastAsia"/>
          <w:color w:val="000000"/>
          <w:sz w:val="36"/>
          <w:szCs w:val="36"/>
          <w:u w:color="000000"/>
        </w:rPr>
        <w:t>：</w:t>
      </w:r>
      <w:r w:rsidRPr="002D3958">
        <w:rPr>
          <w:rFonts w:asciiTheme="minorEastAsia" w:eastAsiaTheme="minorEastAsia" w:hAnsiTheme="minorEastAsia" w:hint="eastAsia"/>
          <w:color w:val="000000"/>
          <w:sz w:val="30"/>
          <w:szCs w:val="30"/>
          <w:u w:color="000000"/>
        </w:rPr>
        <w:t xml:space="preserve">□普通本科专业 </w:t>
      </w:r>
      <w:r w:rsidR="002D3958">
        <w:rPr>
          <w:rFonts w:asciiTheme="minorEastAsia" w:eastAsiaTheme="minorEastAsia" w:hAnsiTheme="minorEastAsia" w:hint="eastAsia"/>
          <w:color w:val="000000"/>
          <w:sz w:val="30"/>
          <w:szCs w:val="30"/>
          <w:u w:color="000000"/>
        </w:rPr>
        <w:t xml:space="preserve"> </w:t>
      </w:r>
      <w:r w:rsidRPr="002D3958">
        <w:rPr>
          <w:rFonts w:asciiTheme="minorEastAsia" w:eastAsiaTheme="minorEastAsia" w:hAnsiTheme="minorEastAsia" w:hint="eastAsia"/>
          <w:color w:val="000000"/>
          <w:sz w:val="30"/>
          <w:szCs w:val="30"/>
          <w:u w:color="000000"/>
        </w:rPr>
        <w:t xml:space="preserve">□专升本专业 </w:t>
      </w:r>
      <w:r w:rsidR="002D3958">
        <w:rPr>
          <w:rFonts w:asciiTheme="minorEastAsia" w:eastAsiaTheme="minorEastAsia" w:hAnsiTheme="minorEastAsia" w:hint="eastAsia"/>
          <w:color w:val="000000"/>
          <w:sz w:val="30"/>
          <w:szCs w:val="30"/>
          <w:u w:color="000000"/>
        </w:rPr>
        <w:t xml:space="preserve"> </w:t>
      </w:r>
      <w:r w:rsidRPr="002D3958">
        <w:rPr>
          <w:rFonts w:asciiTheme="minorEastAsia" w:eastAsiaTheme="minorEastAsia" w:hAnsiTheme="minorEastAsia" w:hint="eastAsia"/>
          <w:color w:val="000000"/>
          <w:sz w:val="30"/>
          <w:szCs w:val="30"/>
          <w:u w:color="000000"/>
        </w:rPr>
        <w:t>□</w:t>
      </w:r>
      <w:r w:rsidR="002D3958" w:rsidRPr="002D3958">
        <w:rPr>
          <w:rFonts w:asciiTheme="minorEastAsia" w:eastAsiaTheme="minorEastAsia" w:hAnsiTheme="minorEastAsia" w:hint="eastAsia"/>
          <w:color w:val="000000"/>
          <w:sz w:val="30"/>
          <w:szCs w:val="30"/>
          <w:u w:color="000000"/>
        </w:rPr>
        <w:t>国际教育</w:t>
      </w:r>
      <w:r w:rsidRPr="002D3958">
        <w:rPr>
          <w:rFonts w:asciiTheme="minorEastAsia" w:eastAsiaTheme="minorEastAsia" w:hAnsiTheme="minorEastAsia" w:hint="eastAsia"/>
          <w:color w:val="000000"/>
          <w:sz w:val="30"/>
          <w:szCs w:val="30"/>
          <w:u w:color="000000"/>
        </w:rPr>
        <w:t>专业</w:t>
      </w:r>
    </w:p>
    <w:p w:rsidR="00B71B82" w:rsidRPr="008B087B" w:rsidRDefault="00B71B82" w:rsidP="00A06F8B">
      <w:pPr>
        <w:snapToGrid w:val="0"/>
        <w:spacing w:line="480" w:lineRule="auto"/>
        <w:rPr>
          <w:rFonts w:asciiTheme="minorEastAsia" w:eastAsiaTheme="minorEastAsia" w:hAnsiTheme="minorEastAsia"/>
          <w:color w:val="000000"/>
          <w:sz w:val="36"/>
          <w:szCs w:val="36"/>
          <w:u w:val="single" w:color="000000"/>
        </w:rPr>
      </w:pPr>
      <w:r w:rsidRPr="008B087B">
        <w:rPr>
          <w:rFonts w:asciiTheme="minorEastAsia" w:eastAsiaTheme="minorEastAsia" w:hAnsiTheme="minorEastAsia" w:hint="eastAsia"/>
          <w:color w:val="000000"/>
          <w:sz w:val="36"/>
          <w:szCs w:val="36"/>
          <w:u w:color="000000"/>
        </w:rPr>
        <w:t>负责人（签字）</w:t>
      </w:r>
      <w:r w:rsidR="00A06F8B">
        <w:rPr>
          <w:rFonts w:asciiTheme="minorEastAsia" w:eastAsiaTheme="minorEastAsia" w:hAnsiTheme="minorEastAsia" w:hint="eastAsia"/>
          <w:color w:val="000000"/>
          <w:sz w:val="36"/>
          <w:szCs w:val="36"/>
          <w:u w:color="000000"/>
        </w:rPr>
        <w:t>：</w:t>
      </w:r>
    </w:p>
    <w:p w:rsidR="00B71B82" w:rsidRPr="008B087B" w:rsidRDefault="009F7C83" w:rsidP="00A06F8B">
      <w:pPr>
        <w:snapToGrid w:val="0"/>
        <w:spacing w:line="480" w:lineRule="auto"/>
        <w:rPr>
          <w:rFonts w:asciiTheme="minorEastAsia" w:eastAsiaTheme="minorEastAsia" w:hAnsiTheme="minorEastAsia"/>
          <w:color w:val="000000"/>
          <w:sz w:val="36"/>
          <w:szCs w:val="36"/>
          <w:u w:val="single" w:color="000000"/>
        </w:rPr>
      </w:pPr>
      <w:r>
        <w:rPr>
          <w:rFonts w:asciiTheme="minorEastAsia" w:eastAsiaTheme="minorEastAsia" w:hAnsiTheme="minorEastAsia" w:hint="eastAsia"/>
          <w:color w:val="000000"/>
          <w:sz w:val="36"/>
          <w:szCs w:val="36"/>
          <w:u w:color="000000"/>
        </w:rPr>
        <w:t>填表日期</w:t>
      </w:r>
      <w:r w:rsidR="00A06F8B">
        <w:rPr>
          <w:rFonts w:asciiTheme="minorEastAsia" w:eastAsiaTheme="minorEastAsia" w:hAnsiTheme="minorEastAsia" w:hint="eastAsia"/>
          <w:color w:val="000000"/>
          <w:sz w:val="36"/>
          <w:szCs w:val="36"/>
          <w:u w:color="000000"/>
        </w:rPr>
        <w:t>：</w:t>
      </w:r>
    </w:p>
    <w:p w:rsidR="00B71B82" w:rsidRPr="008B087B" w:rsidRDefault="00B71B82" w:rsidP="00A06F8B">
      <w:pPr>
        <w:snapToGrid w:val="0"/>
        <w:spacing w:line="480" w:lineRule="auto"/>
        <w:rPr>
          <w:rFonts w:asciiTheme="minorEastAsia" w:eastAsiaTheme="minorEastAsia" w:hAnsiTheme="minorEastAsia"/>
          <w:color w:val="000000"/>
          <w:sz w:val="36"/>
          <w:szCs w:val="36"/>
          <w:u w:color="000000"/>
        </w:rPr>
      </w:pPr>
      <w:r w:rsidRPr="008B087B">
        <w:rPr>
          <w:rFonts w:asciiTheme="minorEastAsia" w:eastAsiaTheme="minorEastAsia" w:hAnsiTheme="minorEastAsia" w:hint="eastAsia"/>
          <w:color w:val="000000"/>
          <w:sz w:val="36"/>
          <w:szCs w:val="36"/>
          <w:u w:color="000000"/>
        </w:rPr>
        <w:t>手    机</w:t>
      </w:r>
      <w:r w:rsidR="00A06F8B">
        <w:rPr>
          <w:rFonts w:asciiTheme="minorEastAsia" w:eastAsiaTheme="minorEastAsia" w:hAnsiTheme="minorEastAsia" w:hint="eastAsia"/>
          <w:color w:val="000000"/>
          <w:sz w:val="36"/>
          <w:szCs w:val="36"/>
          <w:u w:color="000000"/>
        </w:rPr>
        <w:t>：</w:t>
      </w:r>
    </w:p>
    <w:p w:rsidR="00B71B82" w:rsidRPr="00F22314" w:rsidRDefault="00B71B82" w:rsidP="00B71B82">
      <w:pPr>
        <w:snapToGrid w:val="0"/>
        <w:spacing w:line="480" w:lineRule="auto"/>
        <w:rPr>
          <w:rFonts w:ascii="仿宋_GB2312" w:eastAsia="仿宋_GB2312"/>
          <w:color w:val="000000"/>
          <w:sz w:val="28"/>
          <w:u w:color="000000"/>
        </w:rPr>
      </w:pPr>
    </w:p>
    <w:p w:rsidR="00B71B82" w:rsidRPr="00F22314" w:rsidRDefault="00B71B82" w:rsidP="00B71B82">
      <w:pPr>
        <w:snapToGrid w:val="0"/>
        <w:spacing w:line="400" w:lineRule="exact"/>
        <w:rPr>
          <w:rFonts w:ascii="仿宋_GB2312" w:eastAsia="仿宋_GB2312"/>
          <w:color w:val="000000"/>
          <w:sz w:val="28"/>
          <w:u w:color="000000"/>
        </w:rPr>
      </w:pPr>
    </w:p>
    <w:p w:rsidR="000D24D4" w:rsidRPr="009A2675" w:rsidRDefault="000D24D4" w:rsidP="000D24D4">
      <w:pPr>
        <w:snapToGrid w:val="0"/>
        <w:spacing w:line="400" w:lineRule="exact"/>
        <w:rPr>
          <w:rFonts w:ascii="黑体" w:eastAsia="黑体" w:hAnsiTheme="minorEastAsia"/>
          <w:bCs/>
          <w:color w:val="000000"/>
          <w:sz w:val="32"/>
          <w:szCs w:val="32"/>
          <w:u w:color="000000"/>
        </w:rPr>
      </w:pPr>
      <w:r w:rsidRPr="009A2675">
        <w:rPr>
          <w:rFonts w:ascii="黑体" w:eastAsia="黑体" w:hAnsiTheme="minorEastAsia" w:hint="eastAsia"/>
          <w:bCs/>
          <w:color w:val="000000"/>
          <w:sz w:val="32"/>
          <w:szCs w:val="32"/>
          <w:u w:color="000000"/>
        </w:rPr>
        <w:lastRenderedPageBreak/>
        <w:t>说明：</w:t>
      </w:r>
    </w:p>
    <w:p w:rsidR="000D24D4" w:rsidRPr="00383B74" w:rsidRDefault="000D24D4" w:rsidP="000D24D4">
      <w:pPr>
        <w:snapToGrid w:val="0"/>
        <w:spacing w:line="400" w:lineRule="exact"/>
        <w:ind w:firstLineChars="200" w:firstLine="480"/>
        <w:rPr>
          <w:rFonts w:asciiTheme="minorEastAsia" w:eastAsiaTheme="minorEastAsia" w:hAnsiTheme="minorEastAsia"/>
          <w:bCs/>
          <w:color w:val="000000"/>
          <w:sz w:val="24"/>
          <w:u w:color="000000"/>
        </w:rPr>
      </w:pPr>
      <w:r w:rsidRPr="00383B74"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1.《</w:t>
      </w:r>
      <w:r w:rsidR="00E427B0"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专业</w:t>
      </w:r>
      <w:r w:rsidRPr="00383B74"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自评报告》要强调以学生为本，以学生学习产出为导向，建立持续有效的质量保障体系，力求做到</w:t>
      </w:r>
      <w:r w:rsidR="00061A68"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简洁精练</w:t>
      </w:r>
      <w:r w:rsidRPr="00383B74"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、数据准确、问题写透、评价恰当。</w:t>
      </w:r>
    </w:p>
    <w:p w:rsidR="000D24D4" w:rsidRPr="00E005A0" w:rsidRDefault="000D24D4" w:rsidP="000D24D4">
      <w:pPr>
        <w:snapToGrid w:val="0"/>
        <w:spacing w:line="400" w:lineRule="exact"/>
        <w:ind w:firstLineChars="200" w:firstLine="480"/>
        <w:rPr>
          <w:rFonts w:asciiTheme="minorEastAsia" w:eastAsiaTheme="minorEastAsia" w:hAnsiTheme="minorEastAsia"/>
          <w:bCs/>
          <w:color w:val="000000"/>
          <w:sz w:val="24"/>
          <w:u w:color="000000"/>
        </w:rPr>
      </w:pPr>
      <w:r w:rsidRPr="00383B74"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2.本</w:t>
      </w:r>
      <w:r w:rsidR="00E427B0"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目录</w:t>
      </w:r>
      <w:r w:rsidRPr="00383B74"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仅供参考，一级</w:t>
      </w:r>
      <w:r w:rsidR="00061A68"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目录原则上不变，</w:t>
      </w:r>
      <w:r w:rsidR="0035023A"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具体内容</w:t>
      </w:r>
      <w:r w:rsidR="00061A68"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可根据实际情况予以调整，每块内容都要对照</w:t>
      </w:r>
      <w:r w:rsidR="00061A68" w:rsidRPr="00602005"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《普通高等学校本科专业类教学质量国家标准》查找短板和不足</w:t>
      </w:r>
      <w:r w:rsidRPr="00E005A0"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。</w:t>
      </w:r>
    </w:p>
    <w:p w:rsidR="000D24D4" w:rsidRPr="00E005A0" w:rsidRDefault="000D24D4" w:rsidP="000D24D4">
      <w:pPr>
        <w:snapToGrid w:val="0"/>
        <w:spacing w:line="400" w:lineRule="exact"/>
        <w:ind w:firstLineChars="200" w:firstLine="480"/>
        <w:rPr>
          <w:rFonts w:asciiTheme="minorEastAsia" w:eastAsiaTheme="minorEastAsia" w:hAnsiTheme="minorEastAsia"/>
          <w:bCs/>
          <w:color w:val="000000"/>
          <w:sz w:val="24"/>
          <w:u w:color="000000"/>
        </w:rPr>
      </w:pPr>
      <w:r w:rsidRPr="00E005A0"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3.《自评报告》字数控制在</w:t>
      </w:r>
      <w:r w:rsidR="00061A68"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2000字</w:t>
      </w:r>
      <w:r w:rsidRPr="00E005A0"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以内</w:t>
      </w:r>
      <w:r w:rsidRPr="00E005A0">
        <w:rPr>
          <w:rFonts w:asciiTheme="minorEastAsia" w:eastAsiaTheme="minorEastAsia" w:hAnsiTheme="minorEastAsia"/>
          <w:bCs/>
          <w:color w:val="000000"/>
          <w:sz w:val="24"/>
          <w:u w:color="000000"/>
        </w:rPr>
        <w:t>。</w:t>
      </w:r>
    </w:p>
    <w:p w:rsidR="000D24D4" w:rsidRPr="00383B74" w:rsidRDefault="00602005" w:rsidP="000D24D4">
      <w:pPr>
        <w:spacing w:line="400" w:lineRule="exact"/>
        <w:ind w:firstLineChars="200" w:firstLine="480"/>
        <w:rPr>
          <w:rFonts w:asciiTheme="minorEastAsia" w:eastAsiaTheme="minorEastAsia" w:hAnsiTheme="minorEastAsia" w:cs="宋体"/>
          <w:kern w:val="0"/>
          <w:sz w:val="24"/>
        </w:rPr>
      </w:pPr>
      <w:r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4</w:t>
      </w:r>
      <w:r w:rsidR="000D24D4" w:rsidRPr="00383B74">
        <w:rPr>
          <w:rFonts w:asciiTheme="minorEastAsia" w:eastAsiaTheme="minorEastAsia" w:hAnsiTheme="minorEastAsia" w:hint="eastAsia"/>
          <w:bCs/>
          <w:color w:val="000000"/>
          <w:sz w:val="24"/>
          <w:u w:color="000000"/>
        </w:rPr>
        <w:t>.</w:t>
      </w:r>
      <w:r w:rsidR="000D24D4" w:rsidRPr="00383B74">
        <w:rPr>
          <w:rFonts w:asciiTheme="minorEastAsia" w:eastAsiaTheme="minorEastAsia" w:hAnsiTheme="minorEastAsia" w:cs="宋体" w:hint="eastAsia"/>
          <w:kern w:val="0"/>
          <w:sz w:val="24"/>
        </w:rPr>
        <w:t>格式要求：</w:t>
      </w:r>
    </w:p>
    <w:p w:rsidR="000D24D4" w:rsidRPr="00383B74" w:rsidRDefault="000D24D4" w:rsidP="000D24D4">
      <w:pPr>
        <w:spacing w:line="400" w:lineRule="exact"/>
        <w:ind w:firstLineChars="200" w:firstLine="480"/>
        <w:rPr>
          <w:rFonts w:asciiTheme="minorEastAsia" w:eastAsiaTheme="minorEastAsia" w:hAnsiTheme="minorEastAsia" w:cs="宋体"/>
          <w:kern w:val="0"/>
          <w:sz w:val="24"/>
        </w:rPr>
      </w:pPr>
      <w:r w:rsidRPr="00383B74">
        <w:rPr>
          <w:rFonts w:asciiTheme="minorEastAsia" w:eastAsiaTheme="minorEastAsia" w:hAnsiTheme="minorEastAsia" w:cs="宋体" w:hint="eastAsia"/>
          <w:kern w:val="0"/>
          <w:sz w:val="24"/>
        </w:rPr>
        <w:t>（1）一级标题：黑体小三顶左，单倍行距。</w:t>
      </w:r>
    </w:p>
    <w:p w:rsidR="000D24D4" w:rsidRPr="00383B74" w:rsidRDefault="000D24D4" w:rsidP="000D24D4">
      <w:pPr>
        <w:spacing w:line="400" w:lineRule="exact"/>
        <w:ind w:firstLineChars="200" w:firstLine="480"/>
        <w:rPr>
          <w:rFonts w:asciiTheme="minorEastAsia" w:eastAsiaTheme="minorEastAsia" w:hAnsiTheme="minorEastAsia" w:cs="宋体"/>
          <w:kern w:val="0"/>
          <w:sz w:val="24"/>
        </w:rPr>
      </w:pPr>
      <w:r w:rsidRPr="00383B74">
        <w:rPr>
          <w:rFonts w:asciiTheme="minorEastAsia" w:eastAsiaTheme="minorEastAsia" w:hAnsiTheme="minorEastAsia" w:cs="宋体" w:hint="eastAsia"/>
          <w:kern w:val="0"/>
          <w:sz w:val="24"/>
        </w:rPr>
        <w:t>（2）二级标题：黑体四号顶左，单倍行距。</w:t>
      </w:r>
    </w:p>
    <w:p w:rsidR="000D24D4" w:rsidRPr="00383B74" w:rsidRDefault="000D24D4" w:rsidP="000D24D4">
      <w:pPr>
        <w:spacing w:line="400" w:lineRule="exact"/>
        <w:ind w:firstLineChars="200" w:firstLine="480"/>
        <w:rPr>
          <w:rFonts w:asciiTheme="minorEastAsia" w:eastAsiaTheme="minorEastAsia" w:hAnsiTheme="minorEastAsia" w:cs="宋体"/>
          <w:kern w:val="0"/>
          <w:sz w:val="24"/>
        </w:rPr>
      </w:pPr>
      <w:r w:rsidRPr="00383B74">
        <w:rPr>
          <w:rFonts w:asciiTheme="minorEastAsia" w:eastAsiaTheme="minorEastAsia" w:hAnsiTheme="minorEastAsia" w:cs="宋体" w:hint="eastAsia"/>
          <w:kern w:val="0"/>
          <w:sz w:val="24"/>
        </w:rPr>
        <w:t>（3）三级标题：黑体小四顶左，单倍行距。</w:t>
      </w:r>
    </w:p>
    <w:p w:rsidR="000D24D4" w:rsidRPr="00383B74" w:rsidRDefault="000D24D4" w:rsidP="000D24D4">
      <w:pPr>
        <w:spacing w:line="400" w:lineRule="exact"/>
        <w:ind w:firstLineChars="200" w:firstLine="480"/>
        <w:rPr>
          <w:rFonts w:asciiTheme="minorEastAsia" w:eastAsiaTheme="minorEastAsia" w:hAnsiTheme="minorEastAsia" w:cs="宋体"/>
          <w:kern w:val="0"/>
          <w:sz w:val="24"/>
        </w:rPr>
      </w:pPr>
      <w:r w:rsidRPr="00383B74">
        <w:rPr>
          <w:rFonts w:asciiTheme="minorEastAsia" w:eastAsiaTheme="minorEastAsia" w:hAnsiTheme="minorEastAsia" w:cs="宋体" w:hint="eastAsia"/>
          <w:kern w:val="0"/>
          <w:sz w:val="24"/>
        </w:rPr>
        <w:t>（4）段落文字：宋体小四，两端对齐书写，段落首行左缩进2个汉字符。行距20磅。</w:t>
      </w:r>
    </w:p>
    <w:p w:rsidR="000D24D4" w:rsidRPr="00383B74" w:rsidRDefault="000D24D4" w:rsidP="000D24D4">
      <w:pPr>
        <w:spacing w:line="400" w:lineRule="exact"/>
        <w:ind w:firstLineChars="200" w:firstLine="480"/>
        <w:rPr>
          <w:rFonts w:asciiTheme="minorEastAsia" w:eastAsiaTheme="minorEastAsia" w:hAnsiTheme="minorEastAsia" w:cs="宋体"/>
          <w:kern w:val="0"/>
          <w:sz w:val="24"/>
        </w:rPr>
      </w:pPr>
      <w:r w:rsidRPr="00383B74">
        <w:rPr>
          <w:rFonts w:asciiTheme="minorEastAsia" w:eastAsiaTheme="minorEastAsia" w:hAnsiTheme="minorEastAsia" w:cs="宋体" w:hint="eastAsia"/>
          <w:kern w:val="0"/>
          <w:sz w:val="24"/>
        </w:rPr>
        <w:t>（5）表格：表名置于表的上方，宋体五号居中，表格内文字为宋体，大小根据表的内容自行调整。</w:t>
      </w:r>
    </w:p>
    <w:p w:rsidR="000D24D4" w:rsidRPr="00383B74" w:rsidRDefault="000D24D4" w:rsidP="000D24D4">
      <w:pPr>
        <w:spacing w:line="400" w:lineRule="exact"/>
        <w:ind w:firstLineChars="200" w:firstLine="480"/>
        <w:rPr>
          <w:rFonts w:ascii="宋体" w:hAnsi="Calibri" w:cs="宋体"/>
          <w:sz w:val="24"/>
        </w:rPr>
      </w:pPr>
      <w:r w:rsidRPr="00383B74">
        <w:rPr>
          <w:rFonts w:asciiTheme="minorEastAsia" w:eastAsiaTheme="minorEastAsia" w:hAnsiTheme="minorEastAsia" w:cs="宋体" w:hint="eastAsia"/>
          <w:kern w:val="0"/>
          <w:sz w:val="24"/>
        </w:rPr>
        <w:t>（6）图：图名置于图的下方，宋体五号居中，单倍行距。</w:t>
      </w:r>
    </w:p>
    <w:p w:rsidR="000D24D4" w:rsidRDefault="000D24D4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0D24D4" w:rsidRDefault="000D24D4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0D24D4" w:rsidRDefault="000D24D4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0D24D4" w:rsidRDefault="000D24D4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0D24D4" w:rsidRDefault="000D24D4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0D24D4" w:rsidRDefault="000D24D4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0D24D4" w:rsidRDefault="000D24D4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0D24D4" w:rsidRDefault="000D24D4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0D24D4" w:rsidRDefault="000D24D4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0D24D4" w:rsidRDefault="000D24D4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0D24D4" w:rsidRDefault="000D24D4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0D24D4" w:rsidRDefault="000D24D4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602005" w:rsidRDefault="00602005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602005" w:rsidRDefault="00602005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602005" w:rsidRDefault="00602005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602005" w:rsidRDefault="00602005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602005" w:rsidRDefault="00602005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602005" w:rsidRDefault="00602005" w:rsidP="000D24D4">
      <w:pPr>
        <w:pStyle w:val="Default"/>
        <w:spacing w:line="400" w:lineRule="exact"/>
        <w:rPr>
          <w:rFonts w:cstheme="minorBidi"/>
          <w:color w:val="auto"/>
        </w:rPr>
      </w:pPr>
    </w:p>
    <w:p w:rsidR="008E3FAE" w:rsidRPr="00602005" w:rsidRDefault="008E3FAE" w:rsidP="00602005">
      <w:pPr>
        <w:snapToGrid w:val="0"/>
        <w:spacing w:line="400" w:lineRule="exact"/>
        <w:jc w:val="center"/>
        <w:rPr>
          <w:rFonts w:ascii="黑体" w:eastAsia="黑体" w:hAnsiTheme="minorEastAsia"/>
          <w:bCs/>
          <w:color w:val="000000"/>
          <w:sz w:val="32"/>
          <w:szCs w:val="32"/>
          <w:u w:color="000000"/>
        </w:rPr>
      </w:pPr>
      <w:r w:rsidRPr="00602005">
        <w:rPr>
          <w:rFonts w:ascii="黑体" w:eastAsia="黑体" w:hAnsiTheme="minorEastAsia" w:hint="eastAsia"/>
          <w:bCs/>
          <w:color w:val="000000"/>
          <w:sz w:val="32"/>
          <w:szCs w:val="32"/>
          <w:u w:color="000000"/>
        </w:rPr>
        <w:lastRenderedPageBreak/>
        <w:t>目</w:t>
      </w:r>
      <w:r w:rsidR="00602005" w:rsidRPr="00602005">
        <w:rPr>
          <w:rFonts w:ascii="黑体" w:eastAsia="黑体" w:hAnsiTheme="minorEastAsia" w:hint="eastAsia"/>
          <w:bCs/>
          <w:color w:val="000000"/>
          <w:sz w:val="32"/>
          <w:szCs w:val="32"/>
          <w:u w:color="000000"/>
        </w:rPr>
        <w:t xml:space="preserve">   </w:t>
      </w:r>
      <w:r w:rsidRPr="00602005">
        <w:rPr>
          <w:rFonts w:ascii="黑体" w:eastAsia="黑体" w:hAnsiTheme="minorEastAsia" w:hint="eastAsia"/>
          <w:bCs/>
          <w:color w:val="000000"/>
          <w:sz w:val="32"/>
          <w:szCs w:val="32"/>
          <w:u w:color="000000"/>
        </w:rPr>
        <w:t>录</w:t>
      </w:r>
    </w:p>
    <w:p w:rsidR="00602005" w:rsidRPr="00602005" w:rsidRDefault="00602005" w:rsidP="00602005">
      <w:pPr>
        <w:pStyle w:val="Default"/>
        <w:spacing w:line="400" w:lineRule="exact"/>
        <w:ind w:left="480"/>
        <w:rPr>
          <w:rFonts w:asciiTheme="minorEastAsia" w:eastAsiaTheme="minorEastAsia" w:hAnsiTheme="minorEastAsia" w:cs="宋体"/>
          <w:color w:val="auto"/>
          <w:sz w:val="28"/>
          <w:szCs w:val="28"/>
        </w:rPr>
      </w:pPr>
    </w:p>
    <w:p w:rsidR="0035023A" w:rsidRPr="00DC134A" w:rsidRDefault="0035023A" w:rsidP="00DC134A">
      <w:pPr>
        <w:pStyle w:val="Default"/>
        <w:spacing w:line="400" w:lineRule="exact"/>
        <w:ind w:firstLineChars="200" w:firstLine="482"/>
        <w:rPr>
          <w:rFonts w:asciiTheme="minorEastAsia" w:eastAsiaTheme="minorEastAsia" w:hAnsiTheme="minorEastAsia" w:cs="宋体"/>
          <w:b/>
          <w:color w:val="auto"/>
        </w:rPr>
      </w:pPr>
      <w:r w:rsidRPr="00DC134A">
        <w:rPr>
          <w:rFonts w:asciiTheme="minorEastAsia" w:eastAsiaTheme="minorEastAsia" w:hAnsiTheme="minorEastAsia" w:cs="宋体" w:hint="eastAsia"/>
          <w:b/>
          <w:color w:val="auto"/>
        </w:rPr>
        <w:t>一、培养方案</w:t>
      </w:r>
    </w:p>
    <w:p w:rsidR="007D701D" w:rsidRPr="00602005" w:rsidRDefault="007D701D" w:rsidP="00602005">
      <w:pPr>
        <w:pStyle w:val="Default"/>
        <w:spacing w:line="400" w:lineRule="exact"/>
        <w:ind w:firstLineChars="200" w:firstLine="480"/>
        <w:rPr>
          <w:rFonts w:asciiTheme="minorEastAsia" w:eastAsiaTheme="minorEastAsia" w:hAnsiTheme="minorEastAsia"/>
        </w:rPr>
      </w:pPr>
      <w:r w:rsidRPr="00602005">
        <w:rPr>
          <w:rFonts w:asciiTheme="minorEastAsia" w:eastAsiaTheme="minorEastAsia" w:hAnsiTheme="minorEastAsia" w:hint="eastAsia"/>
        </w:rPr>
        <w:t>人才培养目标</w:t>
      </w:r>
      <w:r w:rsidR="0035023A" w:rsidRPr="00602005">
        <w:rPr>
          <w:rFonts w:asciiTheme="minorEastAsia" w:eastAsiaTheme="minorEastAsia" w:hAnsiTheme="minorEastAsia" w:hint="eastAsia"/>
        </w:rPr>
        <w:t>与规格、课程</w:t>
      </w:r>
      <w:r w:rsidR="00602005" w:rsidRPr="00602005">
        <w:rPr>
          <w:rFonts w:asciiTheme="minorEastAsia" w:eastAsiaTheme="minorEastAsia" w:hAnsiTheme="minorEastAsia" w:hint="eastAsia"/>
        </w:rPr>
        <w:t>体系</w:t>
      </w:r>
      <w:r w:rsidR="0035023A" w:rsidRPr="00602005">
        <w:rPr>
          <w:rFonts w:asciiTheme="minorEastAsia" w:eastAsiaTheme="minorEastAsia" w:hAnsiTheme="minorEastAsia" w:hint="eastAsia"/>
        </w:rPr>
        <w:t>、</w:t>
      </w:r>
      <w:r w:rsidR="00602005" w:rsidRPr="00602005">
        <w:rPr>
          <w:rFonts w:asciiTheme="minorEastAsia" w:eastAsiaTheme="minorEastAsia" w:hAnsiTheme="minorEastAsia" w:hint="eastAsia"/>
        </w:rPr>
        <w:t>实践能力培养、</w:t>
      </w:r>
      <w:r w:rsidR="0035023A" w:rsidRPr="00602005">
        <w:rPr>
          <w:rFonts w:asciiTheme="minorEastAsia" w:eastAsiaTheme="minorEastAsia" w:hAnsiTheme="minorEastAsia" w:hint="eastAsia"/>
        </w:rPr>
        <w:t>问题诊断与改进措施等</w:t>
      </w:r>
    </w:p>
    <w:p w:rsidR="0035023A" w:rsidRPr="00602005" w:rsidRDefault="0035023A" w:rsidP="00602005">
      <w:pPr>
        <w:pStyle w:val="Default"/>
        <w:spacing w:line="400" w:lineRule="exact"/>
        <w:ind w:firstLineChars="200" w:firstLine="480"/>
        <w:rPr>
          <w:rFonts w:asciiTheme="minorEastAsia" w:eastAsiaTheme="minorEastAsia" w:hAnsiTheme="minorEastAsia"/>
        </w:rPr>
      </w:pPr>
    </w:p>
    <w:p w:rsidR="007D701D" w:rsidRPr="00DC134A" w:rsidRDefault="0035023A" w:rsidP="00DC134A">
      <w:pPr>
        <w:pStyle w:val="Default"/>
        <w:spacing w:line="400" w:lineRule="exact"/>
        <w:ind w:firstLineChars="200" w:firstLine="482"/>
        <w:rPr>
          <w:rFonts w:asciiTheme="minorEastAsia" w:eastAsiaTheme="minorEastAsia" w:hAnsiTheme="minorEastAsia"/>
          <w:b/>
        </w:rPr>
      </w:pPr>
      <w:r w:rsidRPr="00DC134A">
        <w:rPr>
          <w:rFonts w:asciiTheme="minorEastAsia" w:eastAsiaTheme="minorEastAsia" w:hAnsiTheme="minorEastAsia" w:hint="eastAsia"/>
          <w:b/>
        </w:rPr>
        <w:t>二、师资</w:t>
      </w:r>
      <w:r w:rsidR="007D701D" w:rsidRPr="00DC134A">
        <w:rPr>
          <w:rFonts w:asciiTheme="minorEastAsia" w:eastAsiaTheme="minorEastAsia" w:hAnsiTheme="minorEastAsia" w:hint="eastAsia"/>
          <w:b/>
        </w:rPr>
        <w:t>队伍</w:t>
      </w:r>
    </w:p>
    <w:p w:rsidR="007D701D" w:rsidRPr="00602005" w:rsidRDefault="007D701D" w:rsidP="00602005">
      <w:pPr>
        <w:pStyle w:val="Default"/>
        <w:spacing w:line="400" w:lineRule="exact"/>
        <w:ind w:firstLineChars="200" w:firstLine="480"/>
        <w:rPr>
          <w:rFonts w:asciiTheme="minorEastAsia" w:eastAsiaTheme="minorEastAsia" w:hAnsiTheme="minorEastAsia"/>
        </w:rPr>
      </w:pPr>
      <w:r w:rsidRPr="00602005">
        <w:rPr>
          <w:rFonts w:asciiTheme="minorEastAsia" w:eastAsiaTheme="minorEastAsia" w:hAnsiTheme="minorEastAsia" w:hint="eastAsia"/>
        </w:rPr>
        <w:t>数量与结构</w:t>
      </w:r>
      <w:r w:rsidR="0035023A" w:rsidRPr="00602005">
        <w:rPr>
          <w:rFonts w:asciiTheme="minorEastAsia" w:eastAsiaTheme="minorEastAsia" w:hAnsiTheme="minorEastAsia" w:hint="eastAsia"/>
        </w:rPr>
        <w:t>、教学水平与发展环境、</w:t>
      </w:r>
      <w:r w:rsidR="00602005" w:rsidRPr="00602005">
        <w:rPr>
          <w:rFonts w:asciiTheme="minorEastAsia" w:eastAsiaTheme="minorEastAsia" w:hAnsiTheme="minorEastAsia" w:hint="eastAsia"/>
        </w:rPr>
        <w:t>专业生师比、</w:t>
      </w:r>
      <w:r w:rsidR="0035023A" w:rsidRPr="00602005">
        <w:rPr>
          <w:rFonts w:asciiTheme="minorEastAsia" w:eastAsiaTheme="minorEastAsia" w:hAnsiTheme="minorEastAsia" w:hint="eastAsia"/>
        </w:rPr>
        <w:t>问题诊断与改进措施等</w:t>
      </w:r>
    </w:p>
    <w:p w:rsidR="0035023A" w:rsidRPr="00602005" w:rsidRDefault="0035023A" w:rsidP="00602005">
      <w:pPr>
        <w:pStyle w:val="Default"/>
        <w:spacing w:line="400" w:lineRule="exact"/>
        <w:ind w:firstLineChars="200" w:firstLine="480"/>
        <w:rPr>
          <w:rFonts w:asciiTheme="minorEastAsia" w:eastAsiaTheme="minorEastAsia" w:hAnsiTheme="minorEastAsia"/>
        </w:rPr>
      </w:pPr>
    </w:p>
    <w:p w:rsidR="007D701D" w:rsidRPr="00DC134A" w:rsidRDefault="0035023A" w:rsidP="00DC134A">
      <w:pPr>
        <w:pStyle w:val="Default"/>
        <w:spacing w:line="400" w:lineRule="exact"/>
        <w:ind w:firstLineChars="200" w:firstLine="482"/>
        <w:rPr>
          <w:rFonts w:asciiTheme="minorEastAsia" w:eastAsiaTheme="minorEastAsia" w:hAnsiTheme="minorEastAsia"/>
          <w:b/>
        </w:rPr>
      </w:pPr>
      <w:r w:rsidRPr="00DC134A">
        <w:rPr>
          <w:rFonts w:asciiTheme="minorEastAsia" w:eastAsiaTheme="minorEastAsia" w:hAnsiTheme="minorEastAsia" w:hint="eastAsia"/>
          <w:b/>
        </w:rPr>
        <w:t>三、</w:t>
      </w:r>
      <w:r w:rsidR="007D701D" w:rsidRPr="00DC134A">
        <w:rPr>
          <w:rFonts w:asciiTheme="minorEastAsia" w:eastAsiaTheme="minorEastAsia" w:hAnsiTheme="minorEastAsia" w:hint="eastAsia"/>
          <w:b/>
        </w:rPr>
        <w:t>教学条件</w:t>
      </w:r>
    </w:p>
    <w:p w:rsidR="00DC5362" w:rsidRPr="00602005" w:rsidRDefault="0035023A" w:rsidP="00602005">
      <w:pPr>
        <w:pStyle w:val="Default"/>
        <w:spacing w:line="400" w:lineRule="exact"/>
        <w:ind w:firstLineChars="200" w:firstLine="480"/>
        <w:rPr>
          <w:rFonts w:asciiTheme="minorEastAsia" w:eastAsiaTheme="minorEastAsia" w:hAnsiTheme="minorEastAsia"/>
        </w:rPr>
      </w:pPr>
      <w:r w:rsidRPr="00602005">
        <w:rPr>
          <w:rFonts w:asciiTheme="minorEastAsia" w:eastAsiaTheme="minorEastAsia" w:hAnsiTheme="minorEastAsia" w:hint="eastAsia"/>
        </w:rPr>
        <w:t>设施、资源、经费、问题诊断与改进措施等</w:t>
      </w:r>
    </w:p>
    <w:p w:rsidR="00602005" w:rsidRPr="00602005" w:rsidRDefault="00602005" w:rsidP="00602005">
      <w:pPr>
        <w:pStyle w:val="Default"/>
        <w:spacing w:line="400" w:lineRule="exact"/>
        <w:ind w:firstLineChars="200" w:firstLine="480"/>
        <w:rPr>
          <w:rFonts w:asciiTheme="minorEastAsia" w:eastAsiaTheme="minorEastAsia" w:hAnsiTheme="minorEastAsia"/>
        </w:rPr>
      </w:pPr>
    </w:p>
    <w:p w:rsidR="00602005" w:rsidRPr="00DC134A" w:rsidRDefault="00602005" w:rsidP="00DC134A">
      <w:pPr>
        <w:pStyle w:val="Default"/>
        <w:spacing w:line="400" w:lineRule="exact"/>
        <w:ind w:firstLineChars="200" w:firstLine="482"/>
        <w:rPr>
          <w:rFonts w:asciiTheme="minorEastAsia" w:eastAsiaTheme="minorEastAsia" w:hAnsiTheme="minorEastAsia"/>
          <w:b/>
        </w:rPr>
      </w:pPr>
      <w:r w:rsidRPr="00DC134A">
        <w:rPr>
          <w:rFonts w:asciiTheme="minorEastAsia" w:eastAsiaTheme="minorEastAsia" w:hAnsiTheme="minorEastAsia" w:hint="eastAsia"/>
          <w:b/>
        </w:rPr>
        <w:t>四、教学效果</w:t>
      </w:r>
    </w:p>
    <w:p w:rsidR="00602005" w:rsidRPr="00602005" w:rsidRDefault="00602005" w:rsidP="00602005">
      <w:pPr>
        <w:pStyle w:val="Default"/>
        <w:spacing w:line="400" w:lineRule="exact"/>
        <w:ind w:firstLineChars="200" w:firstLine="480"/>
        <w:rPr>
          <w:rFonts w:asciiTheme="minorEastAsia" w:eastAsiaTheme="minorEastAsia" w:hAnsiTheme="minorEastAsia"/>
        </w:rPr>
      </w:pPr>
      <w:r w:rsidRPr="00602005">
        <w:rPr>
          <w:rFonts w:asciiTheme="minorEastAsia" w:eastAsiaTheme="minorEastAsia" w:hAnsiTheme="minorEastAsia" w:hint="eastAsia"/>
        </w:rPr>
        <w:t>教学效果、教学成果、生源与就业、问题诊断与改进措施等</w:t>
      </w:r>
    </w:p>
    <w:p w:rsidR="0035023A" w:rsidRPr="00602005" w:rsidRDefault="0035023A" w:rsidP="00602005">
      <w:pPr>
        <w:pStyle w:val="Default"/>
        <w:spacing w:line="400" w:lineRule="exact"/>
        <w:ind w:firstLineChars="200" w:firstLine="480"/>
        <w:rPr>
          <w:rFonts w:asciiTheme="minorEastAsia" w:eastAsiaTheme="minorEastAsia" w:hAnsiTheme="minorEastAsia"/>
        </w:rPr>
      </w:pPr>
    </w:p>
    <w:p w:rsidR="0035023A" w:rsidRPr="00DC134A" w:rsidRDefault="00602005" w:rsidP="00DC134A">
      <w:pPr>
        <w:pStyle w:val="Default"/>
        <w:spacing w:line="400" w:lineRule="exact"/>
        <w:ind w:firstLineChars="200" w:firstLine="482"/>
        <w:rPr>
          <w:rFonts w:asciiTheme="minorEastAsia" w:eastAsiaTheme="minorEastAsia" w:hAnsiTheme="minorEastAsia"/>
          <w:b/>
        </w:rPr>
      </w:pPr>
      <w:r w:rsidRPr="00DC134A">
        <w:rPr>
          <w:rFonts w:asciiTheme="minorEastAsia" w:eastAsiaTheme="minorEastAsia" w:hAnsiTheme="minorEastAsia" w:hint="eastAsia"/>
          <w:b/>
        </w:rPr>
        <w:t>五</w:t>
      </w:r>
      <w:r w:rsidR="0035023A" w:rsidRPr="00DC134A">
        <w:rPr>
          <w:rFonts w:asciiTheme="minorEastAsia" w:eastAsiaTheme="minorEastAsia" w:hAnsiTheme="minorEastAsia" w:hint="eastAsia"/>
          <w:b/>
        </w:rPr>
        <w:t>、质量保障体系</w:t>
      </w:r>
    </w:p>
    <w:p w:rsidR="0035023A" w:rsidRPr="00602005" w:rsidRDefault="0035023A" w:rsidP="00602005">
      <w:pPr>
        <w:pStyle w:val="Default"/>
        <w:spacing w:line="400" w:lineRule="exact"/>
        <w:ind w:firstLineChars="200" w:firstLine="480"/>
        <w:rPr>
          <w:rFonts w:asciiTheme="minorEastAsia" w:eastAsiaTheme="minorEastAsia" w:hAnsiTheme="minorEastAsia"/>
          <w:b/>
        </w:rPr>
      </w:pPr>
      <w:r w:rsidRPr="00602005">
        <w:rPr>
          <w:rFonts w:asciiTheme="minorEastAsia" w:eastAsiaTheme="minorEastAsia" w:hAnsiTheme="minorEastAsia" w:hint="eastAsia"/>
        </w:rPr>
        <w:t>专业教学质量保障体系运行情况、问题诊断与改进措施等</w:t>
      </w:r>
    </w:p>
    <w:sectPr w:rsidR="0035023A" w:rsidRPr="00602005" w:rsidSect="00875D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7F24" w:rsidRDefault="00DD7F24" w:rsidP="00343BE9">
      <w:r>
        <w:separator/>
      </w:r>
    </w:p>
  </w:endnote>
  <w:endnote w:type="continuationSeparator" w:id="1">
    <w:p w:rsidR="00DD7F24" w:rsidRDefault="00DD7F24" w:rsidP="00343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7F24" w:rsidRDefault="00DD7F24" w:rsidP="00343BE9">
      <w:r>
        <w:separator/>
      </w:r>
    </w:p>
  </w:footnote>
  <w:footnote w:type="continuationSeparator" w:id="1">
    <w:p w:rsidR="00DD7F24" w:rsidRDefault="00DD7F24" w:rsidP="00343B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A72C12"/>
    <w:multiLevelType w:val="hybridMultilevel"/>
    <w:tmpl w:val="FAD8BA5E"/>
    <w:lvl w:ilvl="0" w:tplc="D7AEB08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3BE9"/>
    <w:rsid w:val="00030DA8"/>
    <w:rsid w:val="00061A68"/>
    <w:rsid w:val="000D24D4"/>
    <w:rsid w:val="000F1A94"/>
    <w:rsid w:val="00111162"/>
    <w:rsid w:val="00172473"/>
    <w:rsid w:val="00212139"/>
    <w:rsid w:val="00250C67"/>
    <w:rsid w:val="0027534F"/>
    <w:rsid w:val="002845B4"/>
    <w:rsid w:val="002D3958"/>
    <w:rsid w:val="0034128D"/>
    <w:rsid w:val="00343BE9"/>
    <w:rsid w:val="0035023A"/>
    <w:rsid w:val="0035129C"/>
    <w:rsid w:val="00383B74"/>
    <w:rsid w:val="003E4C2E"/>
    <w:rsid w:val="003F5589"/>
    <w:rsid w:val="00447B7B"/>
    <w:rsid w:val="00482A72"/>
    <w:rsid w:val="00533AE7"/>
    <w:rsid w:val="00544A6C"/>
    <w:rsid w:val="00553AFF"/>
    <w:rsid w:val="00571FA5"/>
    <w:rsid w:val="00576BA9"/>
    <w:rsid w:val="00602005"/>
    <w:rsid w:val="0064583A"/>
    <w:rsid w:val="006F73F1"/>
    <w:rsid w:val="00704DAB"/>
    <w:rsid w:val="00714192"/>
    <w:rsid w:val="007D701D"/>
    <w:rsid w:val="00875DC1"/>
    <w:rsid w:val="008B087B"/>
    <w:rsid w:val="008E3FAE"/>
    <w:rsid w:val="008E5C03"/>
    <w:rsid w:val="008F4C09"/>
    <w:rsid w:val="00903039"/>
    <w:rsid w:val="009059B8"/>
    <w:rsid w:val="00934BB4"/>
    <w:rsid w:val="00944551"/>
    <w:rsid w:val="00946B78"/>
    <w:rsid w:val="009A2675"/>
    <w:rsid w:val="009A279D"/>
    <w:rsid w:val="009C0CA2"/>
    <w:rsid w:val="009C6902"/>
    <w:rsid w:val="009F7C83"/>
    <w:rsid w:val="00A06F8B"/>
    <w:rsid w:val="00A452CE"/>
    <w:rsid w:val="00AA321D"/>
    <w:rsid w:val="00AF7173"/>
    <w:rsid w:val="00B12489"/>
    <w:rsid w:val="00B42D6C"/>
    <w:rsid w:val="00B56E19"/>
    <w:rsid w:val="00B71B82"/>
    <w:rsid w:val="00C32902"/>
    <w:rsid w:val="00CE7066"/>
    <w:rsid w:val="00D55CC4"/>
    <w:rsid w:val="00D862AA"/>
    <w:rsid w:val="00D93735"/>
    <w:rsid w:val="00DC134A"/>
    <w:rsid w:val="00DC5362"/>
    <w:rsid w:val="00DD7F24"/>
    <w:rsid w:val="00E005A0"/>
    <w:rsid w:val="00E427B0"/>
    <w:rsid w:val="00E624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BE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F73F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3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3B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3BE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3BE9"/>
    <w:rPr>
      <w:sz w:val="18"/>
      <w:szCs w:val="18"/>
    </w:rPr>
  </w:style>
  <w:style w:type="paragraph" w:customStyle="1" w:styleId="Default">
    <w:name w:val="Default"/>
    <w:rsid w:val="00B71B82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6F73F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6F73F1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2">
    <w:name w:val="toc 2"/>
    <w:basedOn w:val="a"/>
    <w:next w:val="a"/>
    <w:autoRedefine/>
    <w:uiPriority w:val="39"/>
    <w:semiHidden/>
    <w:unhideWhenUsed/>
    <w:qFormat/>
    <w:rsid w:val="006F73F1"/>
    <w:pPr>
      <w:widowControl/>
      <w:spacing w:after="100" w:line="276" w:lineRule="auto"/>
      <w:ind w:left="2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10">
    <w:name w:val="toc 1"/>
    <w:basedOn w:val="a"/>
    <w:next w:val="a"/>
    <w:autoRedefine/>
    <w:uiPriority w:val="39"/>
    <w:semiHidden/>
    <w:unhideWhenUsed/>
    <w:qFormat/>
    <w:rsid w:val="006F73F1"/>
    <w:pPr>
      <w:widowControl/>
      <w:spacing w:after="100" w:line="276" w:lineRule="auto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6F73F1"/>
    <w:pPr>
      <w:widowControl/>
      <w:spacing w:after="100" w:line="276" w:lineRule="auto"/>
      <w:ind w:left="44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styleId="a5">
    <w:name w:val="Balloon Text"/>
    <w:basedOn w:val="a"/>
    <w:link w:val="Char1"/>
    <w:uiPriority w:val="99"/>
    <w:semiHidden/>
    <w:unhideWhenUsed/>
    <w:rsid w:val="006F73F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73F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59114-0654-4A34-9152-D31D8B75C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102</Words>
  <Characters>586</Characters>
  <Application>Microsoft Office Word</Application>
  <DocSecurity>0</DocSecurity>
  <Lines>4</Lines>
  <Paragraphs>1</Paragraphs>
  <ScaleCrop>false</ScaleCrop>
  <Company>WwW.YlmF.CoM</Company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</dc:creator>
  <cp:keywords/>
  <dc:description/>
  <cp:lastModifiedBy>PCSY</cp:lastModifiedBy>
  <cp:revision>18</cp:revision>
  <cp:lastPrinted>2016-05-26T02:02:00Z</cp:lastPrinted>
  <dcterms:created xsi:type="dcterms:W3CDTF">2017-09-25T07:45:00Z</dcterms:created>
  <dcterms:modified xsi:type="dcterms:W3CDTF">2018-07-06T01:59:00Z</dcterms:modified>
</cp:coreProperties>
</file>